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5F8B8" w14:textId="2FACEABC" w:rsidR="005D5AEC" w:rsidRPr="00AF276C" w:rsidRDefault="00B3383E" w:rsidP="001D74BC">
      <w:pPr>
        <w:jc w:val="center"/>
        <w:rPr>
          <w:rFonts w:ascii="Arial" w:hAnsi="Arial" w:cs="Arial"/>
        </w:rPr>
      </w:pPr>
      <w:r w:rsidRPr="00AF276C">
        <w:rPr>
          <w:rFonts w:ascii="Arial" w:hAnsi="Arial" w:cs="Arial"/>
          <w:b/>
          <w:sz w:val="28"/>
        </w:rPr>
        <w:t>Request for Proposal</w:t>
      </w:r>
    </w:p>
    <w:p w14:paraId="71D9A4AE" w14:textId="0D289BDD" w:rsidR="007B42EF" w:rsidRPr="00AF276C" w:rsidRDefault="009856FE" w:rsidP="007B42EF">
      <w:pPr>
        <w:spacing w:after="0" w:line="240" w:lineRule="auto"/>
        <w:rPr>
          <w:rFonts w:ascii="Arial" w:hAnsi="Arial" w:cs="Arial"/>
          <w:b/>
        </w:rPr>
      </w:pPr>
      <w:r w:rsidRPr="00AF276C">
        <w:rPr>
          <w:rFonts w:ascii="Arial" w:hAnsi="Arial" w:cs="Arial"/>
          <w:b/>
        </w:rPr>
        <w:t>Solicitation No:</w:t>
      </w:r>
      <w:r w:rsidRPr="00AF276C">
        <w:rPr>
          <w:rFonts w:ascii="Arial" w:hAnsi="Arial" w:cs="Arial"/>
          <w:b/>
        </w:rPr>
        <w:tab/>
        <w:t>RFP TEPS-2022-0</w:t>
      </w:r>
      <w:r w:rsidR="004B6B67">
        <w:rPr>
          <w:rFonts w:ascii="Arial" w:hAnsi="Arial" w:cs="Arial"/>
          <w:b/>
        </w:rPr>
        <w:t>1</w:t>
      </w:r>
      <w:r w:rsidR="00AD2EEB">
        <w:rPr>
          <w:rFonts w:ascii="Arial" w:hAnsi="Arial" w:cs="Arial"/>
          <w:b/>
        </w:rPr>
        <w:t>2</w:t>
      </w:r>
    </w:p>
    <w:p w14:paraId="458F8ACA" w14:textId="26B1299B" w:rsidR="007B42EF" w:rsidRPr="00AF276C" w:rsidRDefault="009856FE" w:rsidP="007B42EF">
      <w:pPr>
        <w:spacing w:after="0" w:line="240" w:lineRule="auto"/>
        <w:rPr>
          <w:rFonts w:ascii="Arial" w:hAnsi="Arial" w:cs="Arial"/>
          <w:b/>
        </w:rPr>
      </w:pPr>
      <w:r w:rsidRPr="00AF276C">
        <w:rPr>
          <w:rFonts w:ascii="Arial" w:hAnsi="Arial" w:cs="Arial"/>
          <w:b/>
        </w:rPr>
        <w:t>Title:</w:t>
      </w:r>
      <w:r w:rsidRPr="00AF276C">
        <w:rPr>
          <w:rFonts w:ascii="Arial" w:hAnsi="Arial" w:cs="Arial"/>
          <w:b/>
        </w:rPr>
        <w:tab/>
      </w:r>
      <w:r w:rsidRPr="00AF276C">
        <w:rPr>
          <w:rFonts w:ascii="Arial" w:hAnsi="Arial" w:cs="Arial"/>
          <w:b/>
        </w:rPr>
        <w:tab/>
      </w:r>
      <w:r w:rsidRPr="00AF276C">
        <w:rPr>
          <w:rFonts w:ascii="Arial" w:hAnsi="Arial" w:cs="Arial"/>
          <w:b/>
        </w:rPr>
        <w:tab/>
      </w:r>
      <w:r w:rsidR="0031436F">
        <w:rPr>
          <w:rFonts w:ascii="Arial" w:hAnsi="Arial" w:cs="Arial"/>
          <w:b/>
        </w:rPr>
        <w:t>Rehabilitation</w:t>
      </w:r>
      <w:r w:rsidR="00AD2EEB">
        <w:rPr>
          <w:rFonts w:ascii="Arial" w:hAnsi="Arial" w:cs="Arial"/>
          <w:b/>
        </w:rPr>
        <w:t xml:space="preserve"> </w:t>
      </w:r>
      <w:r w:rsidR="00AD2EEB" w:rsidRPr="00AD2EEB">
        <w:rPr>
          <w:rFonts w:ascii="Arial" w:hAnsi="Arial" w:cs="Arial"/>
          <w:b/>
        </w:rPr>
        <w:t>Works of the Sudanese National Union of Deaf</w:t>
      </w:r>
    </w:p>
    <w:p w14:paraId="2ECC50A9" w14:textId="6AD0B8A6" w:rsidR="007B42EF" w:rsidRPr="00AF276C" w:rsidRDefault="009856FE" w:rsidP="007B42EF">
      <w:pPr>
        <w:spacing w:after="0" w:line="240" w:lineRule="auto"/>
        <w:rPr>
          <w:rFonts w:ascii="Arial" w:hAnsi="Arial" w:cs="Arial"/>
          <w:b/>
        </w:rPr>
      </w:pPr>
      <w:r w:rsidRPr="00AF276C">
        <w:rPr>
          <w:rFonts w:ascii="Arial" w:hAnsi="Arial" w:cs="Arial"/>
          <w:b/>
        </w:rPr>
        <w:t>Issue Date:</w:t>
      </w:r>
      <w:r w:rsidRPr="00AF276C">
        <w:rPr>
          <w:rFonts w:ascii="Arial" w:hAnsi="Arial" w:cs="Arial"/>
          <w:b/>
        </w:rPr>
        <w:tab/>
      </w:r>
      <w:r w:rsidRPr="00AF276C">
        <w:rPr>
          <w:rFonts w:ascii="Arial" w:hAnsi="Arial" w:cs="Arial"/>
          <w:b/>
        </w:rPr>
        <w:tab/>
      </w:r>
      <w:r w:rsidR="00AD2EEB">
        <w:rPr>
          <w:rFonts w:ascii="Arial" w:hAnsi="Arial" w:cs="Arial"/>
          <w:b/>
        </w:rPr>
        <w:t>0</w:t>
      </w:r>
      <w:r w:rsidR="008F6F55">
        <w:rPr>
          <w:rFonts w:ascii="Arial" w:hAnsi="Arial" w:cs="Arial"/>
          <w:b/>
        </w:rPr>
        <w:t>7</w:t>
      </w:r>
      <w:r w:rsidR="00AD2EEB">
        <w:rPr>
          <w:rFonts w:ascii="Arial" w:hAnsi="Arial" w:cs="Arial"/>
          <w:b/>
        </w:rPr>
        <w:t xml:space="preserve"> April</w:t>
      </w:r>
      <w:r w:rsidR="00740EAF" w:rsidRPr="00AF276C">
        <w:rPr>
          <w:rFonts w:ascii="Arial" w:hAnsi="Arial" w:cs="Arial"/>
          <w:b/>
        </w:rPr>
        <w:t xml:space="preserve"> </w:t>
      </w:r>
      <w:r w:rsidR="007B42EF" w:rsidRPr="00AF276C">
        <w:rPr>
          <w:rFonts w:ascii="Arial" w:hAnsi="Arial" w:cs="Arial"/>
          <w:b/>
        </w:rPr>
        <w:t>202</w:t>
      </w:r>
      <w:r w:rsidR="00573EAF">
        <w:rPr>
          <w:rFonts w:ascii="Arial" w:hAnsi="Arial" w:cs="Arial"/>
          <w:b/>
        </w:rPr>
        <w:t>2</w:t>
      </w:r>
    </w:p>
    <w:p w14:paraId="6F3F1EBC" w14:textId="539744EE" w:rsidR="007B42EF" w:rsidRPr="00AF276C" w:rsidRDefault="009856FE" w:rsidP="007B42EF">
      <w:pPr>
        <w:spacing w:after="0" w:line="240" w:lineRule="auto"/>
        <w:rPr>
          <w:rFonts w:ascii="Arial" w:hAnsi="Arial" w:cs="Arial"/>
          <w:b/>
        </w:rPr>
      </w:pPr>
      <w:r w:rsidRPr="00AF276C">
        <w:rPr>
          <w:rFonts w:ascii="Arial" w:hAnsi="Arial" w:cs="Arial"/>
          <w:b/>
        </w:rPr>
        <w:t>Closing Date:</w:t>
      </w:r>
      <w:r w:rsidRPr="00AF276C">
        <w:rPr>
          <w:rFonts w:ascii="Arial" w:hAnsi="Arial" w:cs="Arial"/>
          <w:b/>
        </w:rPr>
        <w:tab/>
      </w:r>
      <w:r w:rsidRPr="00AF276C">
        <w:rPr>
          <w:rFonts w:ascii="Arial" w:hAnsi="Arial" w:cs="Arial"/>
          <w:b/>
        </w:rPr>
        <w:tab/>
      </w:r>
      <w:r w:rsidR="00AD2EEB">
        <w:rPr>
          <w:rFonts w:ascii="Arial" w:hAnsi="Arial" w:cs="Arial"/>
          <w:b/>
        </w:rPr>
        <w:t>2</w:t>
      </w:r>
      <w:r w:rsidR="008F6F55">
        <w:rPr>
          <w:rFonts w:ascii="Arial" w:hAnsi="Arial" w:cs="Arial"/>
          <w:b/>
        </w:rPr>
        <w:t>4</w:t>
      </w:r>
      <w:r w:rsidR="00740EAF">
        <w:rPr>
          <w:rFonts w:ascii="Arial" w:hAnsi="Arial" w:cs="Arial"/>
          <w:b/>
        </w:rPr>
        <w:t xml:space="preserve"> </w:t>
      </w:r>
      <w:bookmarkStart w:id="0" w:name="_GoBack"/>
      <w:bookmarkEnd w:id="0"/>
      <w:r w:rsidR="008F6F55">
        <w:rPr>
          <w:rFonts w:ascii="Arial" w:hAnsi="Arial" w:cs="Arial"/>
          <w:b/>
        </w:rPr>
        <w:t xml:space="preserve">April </w:t>
      </w:r>
      <w:r w:rsidR="008F6F55" w:rsidRPr="00AF276C">
        <w:rPr>
          <w:rFonts w:ascii="Arial" w:hAnsi="Arial" w:cs="Arial"/>
          <w:b/>
        </w:rPr>
        <w:t>2022</w:t>
      </w:r>
    </w:p>
    <w:p w14:paraId="638B0D1A" w14:textId="101E6C72" w:rsidR="007B42EF" w:rsidRPr="00AF276C" w:rsidRDefault="009856FE" w:rsidP="007B42EF">
      <w:pPr>
        <w:spacing w:after="0" w:line="240" w:lineRule="auto"/>
        <w:rPr>
          <w:rFonts w:ascii="Arial" w:hAnsi="Arial" w:cs="Arial"/>
          <w:b/>
        </w:rPr>
      </w:pPr>
      <w:r w:rsidRPr="00AF276C">
        <w:rPr>
          <w:rFonts w:ascii="Arial" w:hAnsi="Arial" w:cs="Arial"/>
          <w:b/>
        </w:rPr>
        <w:t>Questions Due:</w:t>
      </w:r>
      <w:r w:rsidRPr="00AF276C">
        <w:rPr>
          <w:rFonts w:ascii="Arial" w:hAnsi="Arial" w:cs="Arial"/>
          <w:b/>
        </w:rPr>
        <w:tab/>
      </w:r>
      <w:r w:rsidR="008F6F55">
        <w:rPr>
          <w:rFonts w:ascii="Arial" w:hAnsi="Arial" w:cs="Arial"/>
          <w:b/>
        </w:rPr>
        <w:t>10</w:t>
      </w:r>
      <w:r w:rsidR="00AD2EEB">
        <w:rPr>
          <w:rFonts w:ascii="Arial" w:hAnsi="Arial" w:cs="Arial"/>
          <w:b/>
        </w:rPr>
        <w:t xml:space="preserve"> </w:t>
      </w:r>
      <w:r w:rsidR="008F6F55">
        <w:rPr>
          <w:rFonts w:ascii="Arial" w:hAnsi="Arial" w:cs="Arial"/>
          <w:b/>
        </w:rPr>
        <w:t xml:space="preserve">April </w:t>
      </w:r>
      <w:r w:rsidR="008F6F55" w:rsidRPr="00AF276C">
        <w:rPr>
          <w:rFonts w:ascii="Arial" w:hAnsi="Arial" w:cs="Arial"/>
          <w:b/>
        </w:rPr>
        <w:t>2022</w:t>
      </w:r>
    </w:p>
    <w:p w14:paraId="6882938E" w14:textId="2904A3B7" w:rsidR="007B42EF" w:rsidRPr="00AF276C" w:rsidRDefault="007B42EF" w:rsidP="007B42EF">
      <w:pPr>
        <w:spacing w:after="0" w:line="240" w:lineRule="auto"/>
        <w:rPr>
          <w:rFonts w:ascii="Arial" w:hAnsi="Arial" w:cs="Arial"/>
          <w:b/>
        </w:rPr>
      </w:pPr>
      <w:r w:rsidRPr="00AF276C">
        <w:rPr>
          <w:rFonts w:ascii="Arial" w:hAnsi="Arial" w:cs="Arial"/>
          <w:b/>
        </w:rPr>
        <w:t>Closing Time:</w:t>
      </w:r>
      <w:r w:rsidRPr="00AF276C">
        <w:rPr>
          <w:rFonts w:ascii="Arial" w:hAnsi="Arial" w:cs="Arial"/>
          <w:b/>
        </w:rPr>
        <w:tab/>
        <w:t xml:space="preserve">15:00hr (3:00pm) Khartoum, Sudan </w:t>
      </w:r>
    </w:p>
    <w:p w14:paraId="7463AB1D" w14:textId="77777777" w:rsidR="007B42EF" w:rsidRPr="00AF276C" w:rsidRDefault="007B42EF" w:rsidP="007B42EF">
      <w:pPr>
        <w:spacing w:after="0" w:line="240" w:lineRule="auto"/>
        <w:rPr>
          <w:rFonts w:ascii="Arial" w:hAnsi="Arial" w:cs="Arial"/>
          <w:b/>
        </w:rPr>
      </w:pPr>
      <w:r w:rsidRPr="00AF276C">
        <w:rPr>
          <w:rFonts w:ascii="Arial" w:hAnsi="Arial" w:cs="Arial"/>
          <w:b/>
        </w:rPr>
        <w:t>Subject:</w:t>
      </w:r>
      <w:r w:rsidRPr="00AF276C">
        <w:rPr>
          <w:rFonts w:ascii="Arial" w:hAnsi="Arial" w:cs="Arial"/>
          <w:b/>
        </w:rPr>
        <w:tab/>
      </w:r>
      <w:r w:rsidRPr="00AF276C">
        <w:rPr>
          <w:rFonts w:ascii="Arial" w:hAnsi="Arial" w:cs="Arial"/>
          <w:b/>
        </w:rPr>
        <w:tab/>
        <w:t>USAID Contract No. AID-667-C-14-00001</w:t>
      </w:r>
    </w:p>
    <w:p w14:paraId="6354D5B6" w14:textId="2EA87365" w:rsidR="00CD1923" w:rsidRPr="00AF276C" w:rsidRDefault="007B42EF" w:rsidP="00EC319F">
      <w:pPr>
        <w:spacing w:after="0" w:line="240" w:lineRule="auto"/>
        <w:ind w:left="1440" w:firstLine="720"/>
        <w:rPr>
          <w:rFonts w:ascii="Arial" w:hAnsi="Arial" w:cs="Arial"/>
          <w:b/>
        </w:rPr>
      </w:pPr>
      <w:r w:rsidRPr="00AF276C">
        <w:rPr>
          <w:rFonts w:ascii="Arial" w:hAnsi="Arial" w:cs="Arial"/>
          <w:b/>
        </w:rPr>
        <w:t>Toward Enduring Peace in Sudan (TEPS)</w:t>
      </w:r>
    </w:p>
    <w:p w14:paraId="0F5FA6E9" w14:textId="77777777" w:rsidR="007B42EF" w:rsidRPr="00AF276C" w:rsidRDefault="007B42EF" w:rsidP="007B42EF">
      <w:pPr>
        <w:spacing w:after="0" w:line="240" w:lineRule="auto"/>
        <w:rPr>
          <w:rFonts w:ascii="Arial" w:hAnsi="Arial" w:cs="Arial"/>
          <w:color w:val="FF0000"/>
        </w:rPr>
      </w:pPr>
    </w:p>
    <w:p w14:paraId="43546847" w14:textId="32B13534" w:rsidR="00CD1923" w:rsidRPr="00AF276C" w:rsidRDefault="007B42EF" w:rsidP="00BC0C14">
      <w:pPr>
        <w:spacing w:after="0" w:line="240" w:lineRule="auto"/>
        <w:rPr>
          <w:rFonts w:ascii="Arial" w:hAnsi="Arial" w:cs="Arial"/>
        </w:rPr>
      </w:pPr>
      <w:r w:rsidRPr="00AF276C">
        <w:rPr>
          <w:rFonts w:ascii="Arial" w:hAnsi="Arial" w:cs="Arial"/>
        </w:rPr>
        <w:t xml:space="preserve">DT Global, the implementer of the Toward Enduring Peace in Sudan (TEPS) under USAID Contract No. AID-667-C-14-00001, invites proposals for </w:t>
      </w:r>
      <w:r w:rsidR="00EF0118">
        <w:rPr>
          <w:rFonts w:ascii="Arial" w:hAnsi="Arial" w:cs="Arial"/>
        </w:rPr>
        <w:t>rehabilitation</w:t>
      </w:r>
      <w:r w:rsidR="003A02EE" w:rsidRPr="00AF276C">
        <w:rPr>
          <w:rFonts w:ascii="Arial" w:hAnsi="Arial" w:cs="Arial"/>
        </w:rPr>
        <w:t xml:space="preserve"> services</w:t>
      </w:r>
      <w:r w:rsidRPr="00AF276C">
        <w:rPr>
          <w:rFonts w:ascii="Arial" w:hAnsi="Arial" w:cs="Arial"/>
        </w:rPr>
        <w:t xml:space="preserve"> as described in Attachment I “Statement of Work</w:t>
      </w:r>
    </w:p>
    <w:p w14:paraId="7648D7C0" w14:textId="77777777" w:rsidR="007B42EF" w:rsidRPr="00AF276C" w:rsidRDefault="007B42EF" w:rsidP="00BC0C14">
      <w:pPr>
        <w:spacing w:after="0" w:line="240" w:lineRule="auto"/>
        <w:rPr>
          <w:rFonts w:ascii="Arial" w:hAnsi="Arial" w:cs="Arial"/>
        </w:rPr>
      </w:pPr>
    </w:p>
    <w:p w14:paraId="2C384ED3" w14:textId="27C784B3" w:rsidR="005D5AEC" w:rsidRPr="00AF276C" w:rsidRDefault="00B3383E" w:rsidP="00BC0C14">
      <w:pPr>
        <w:spacing w:line="240" w:lineRule="auto"/>
        <w:jc w:val="both"/>
        <w:rPr>
          <w:rFonts w:ascii="Arial" w:hAnsi="Arial" w:cs="Arial"/>
        </w:rPr>
      </w:pPr>
      <w:r w:rsidRPr="00AF276C">
        <w:rPr>
          <w:rFonts w:ascii="Arial" w:hAnsi="Arial" w:cs="Arial"/>
        </w:rPr>
        <w:t xml:space="preserve">The period of performance for this activity anticipates commencing on </w:t>
      </w:r>
      <w:r w:rsidR="00AD2EEB">
        <w:rPr>
          <w:rFonts w:ascii="Arial" w:hAnsi="Arial" w:cs="Arial"/>
          <w:color w:val="FF0000"/>
        </w:rPr>
        <w:t>15</w:t>
      </w:r>
      <w:r w:rsidR="002800C9">
        <w:rPr>
          <w:rFonts w:ascii="Arial" w:hAnsi="Arial" w:cs="Arial"/>
          <w:color w:val="FF0000"/>
        </w:rPr>
        <w:t xml:space="preserve"> </w:t>
      </w:r>
      <w:r w:rsidR="00AD2EEB">
        <w:rPr>
          <w:rFonts w:ascii="Arial" w:hAnsi="Arial" w:cs="Arial"/>
        </w:rPr>
        <w:t>May</w:t>
      </w:r>
      <w:r w:rsidRPr="00C95E07">
        <w:rPr>
          <w:rFonts w:ascii="Arial" w:hAnsi="Arial" w:cs="Arial"/>
        </w:rPr>
        <w:t xml:space="preserve"> </w:t>
      </w:r>
      <w:r w:rsidRPr="00AF276C">
        <w:rPr>
          <w:rFonts w:ascii="Arial" w:hAnsi="Arial" w:cs="Arial"/>
        </w:rPr>
        <w:t>20</w:t>
      </w:r>
      <w:r w:rsidR="007B42EF" w:rsidRPr="00AF276C">
        <w:rPr>
          <w:rFonts w:ascii="Arial" w:hAnsi="Arial" w:cs="Arial"/>
        </w:rPr>
        <w:t>22</w:t>
      </w:r>
      <w:r w:rsidR="00827A1A" w:rsidRPr="00AF276C">
        <w:rPr>
          <w:rFonts w:ascii="Arial" w:hAnsi="Arial" w:cs="Arial"/>
        </w:rPr>
        <w:t xml:space="preserve"> </w:t>
      </w:r>
      <w:r w:rsidR="00E832D2" w:rsidRPr="00AF276C">
        <w:rPr>
          <w:rFonts w:ascii="Arial" w:hAnsi="Arial" w:cs="Arial"/>
        </w:rPr>
        <w:t xml:space="preserve">and </w:t>
      </w:r>
      <w:r w:rsidRPr="00AF276C">
        <w:rPr>
          <w:rFonts w:ascii="Arial" w:hAnsi="Arial" w:cs="Arial"/>
        </w:rPr>
        <w:t>end</w:t>
      </w:r>
      <w:r w:rsidR="00E832D2" w:rsidRPr="00AF276C">
        <w:rPr>
          <w:rFonts w:ascii="Arial" w:hAnsi="Arial" w:cs="Arial"/>
        </w:rPr>
        <w:t>ing</w:t>
      </w:r>
      <w:r w:rsidRPr="00AF276C">
        <w:rPr>
          <w:rFonts w:ascii="Arial" w:hAnsi="Arial" w:cs="Arial"/>
        </w:rPr>
        <w:t xml:space="preserve"> </w:t>
      </w:r>
      <w:r w:rsidR="002800C9">
        <w:rPr>
          <w:rFonts w:ascii="Arial" w:hAnsi="Arial" w:cs="Arial"/>
        </w:rPr>
        <w:t>30</w:t>
      </w:r>
      <w:r w:rsidR="00740EAF">
        <w:rPr>
          <w:rFonts w:ascii="Arial" w:hAnsi="Arial" w:cs="Arial"/>
        </w:rPr>
        <w:t xml:space="preserve"> </w:t>
      </w:r>
      <w:r w:rsidR="001D74BC" w:rsidRPr="00C95E07">
        <w:rPr>
          <w:rFonts w:ascii="Arial" w:hAnsi="Arial" w:cs="Arial"/>
        </w:rPr>
        <w:t>June</w:t>
      </w:r>
      <w:r w:rsidR="00AF276C" w:rsidRPr="0061337B">
        <w:rPr>
          <w:rFonts w:ascii="Arial" w:hAnsi="Arial" w:cs="Arial"/>
        </w:rPr>
        <w:t xml:space="preserve"> </w:t>
      </w:r>
      <w:r w:rsidR="00827A1A" w:rsidRPr="0061337B">
        <w:rPr>
          <w:rFonts w:ascii="Arial" w:hAnsi="Arial" w:cs="Arial"/>
        </w:rPr>
        <w:t>20</w:t>
      </w:r>
      <w:r w:rsidR="007B42EF" w:rsidRPr="00C95E07">
        <w:rPr>
          <w:rFonts w:ascii="Arial" w:hAnsi="Arial" w:cs="Arial"/>
        </w:rPr>
        <w:t>22</w:t>
      </w:r>
      <w:r w:rsidRPr="00AF276C">
        <w:rPr>
          <w:rFonts w:ascii="Arial" w:hAnsi="Arial" w:cs="Arial"/>
        </w:rPr>
        <w:t xml:space="preserve">. The issuance of a subcontract is subject to availability of funds, successful negotiation of the subcontract </w:t>
      </w:r>
      <w:r w:rsidR="009A35D9" w:rsidRPr="00AF276C">
        <w:rPr>
          <w:rFonts w:ascii="Arial" w:hAnsi="Arial" w:cs="Arial"/>
        </w:rPr>
        <w:t xml:space="preserve">terms and </w:t>
      </w:r>
      <w:r w:rsidRPr="00AF276C">
        <w:rPr>
          <w:rFonts w:ascii="Arial" w:hAnsi="Arial" w:cs="Arial"/>
        </w:rPr>
        <w:t>budget</w:t>
      </w:r>
      <w:r w:rsidR="009F3706" w:rsidRPr="00AF276C">
        <w:rPr>
          <w:rFonts w:ascii="Arial" w:hAnsi="Arial" w:cs="Arial"/>
        </w:rPr>
        <w:t>, and reception of</w:t>
      </w:r>
      <w:r w:rsidRPr="00AF276C">
        <w:rPr>
          <w:rFonts w:ascii="Arial" w:hAnsi="Arial" w:cs="Arial"/>
        </w:rPr>
        <w:t xml:space="preserve"> USAID’s Contracting Officer subcontract consent, if required. The Contract result</w:t>
      </w:r>
      <w:r w:rsidR="009A35D9" w:rsidRPr="00AF276C">
        <w:rPr>
          <w:rFonts w:ascii="Arial" w:hAnsi="Arial" w:cs="Arial"/>
        </w:rPr>
        <w:t>ing</w:t>
      </w:r>
      <w:r w:rsidRPr="00AF276C">
        <w:rPr>
          <w:rFonts w:ascii="Arial" w:hAnsi="Arial" w:cs="Arial"/>
        </w:rPr>
        <w:t xml:space="preserve"> from this award is envisioned to be a </w:t>
      </w:r>
      <w:r w:rsidR="002112FC" w:rsidRPr="00AF276C">
        <w:rPr>
          <w:rFonts w:ascii="Arial" w:hAnsi="Arial" w:cs="Arial"/>
        </w:rPr>
        <w:t xml:space="preserve">Firm </w:t>
      </w:r>
      <w:r w:rsidR="007B42EF" w:rsidRPr="00C95E07">
        <w:rPr>
          <w:rFonts w:ascii="Arial" w:hAnsi="Arial" w:cs="Arial"/>
        </w:rPr>
        <w:t xml:space="preserve">Fixed Price </w:t>
      </w:r>
      <w:r w:rsidR="00AF276C" w:rsidRPr="00C95E07">
        <w:rPr>
          <w:rFonts w:ascii="Arial" w:hAnsi="Arial" w:cs="Arial"/>
        </w:rPr>
        <w:t xml:space="preserve">(FFP) </w:t>
      </w:r>
      <w:r w:rsidR="00B905E8" w:rsidRPr="00AF276C">
        <w:rPr>
          <w:rFonts w:ascii="Arial" w:hAnsi="Arial" w:cs="Arial"/>
        </w:rPr>
        <w:t>sub</w:t>
      </w:r>
      <w:r w:rsidRPr="00AF276C">
        <w:rPr>
          <w:rFonts w:ascii="Arial" w:hAnsi="Arial" w:cs="Arial"/>
        </w:rPr>
        <w:t xml:space="preserve">contract. </w:t>
      </w:r>
    </w:p>
    <w:p w14:paraId="0734C115" w14:textId="4D75CB59" w:rsidR="005D5AEC" w:rsidRPr="00AF276C" w:rsidRDefault="00827A1A" w:rsidP="00BC0C14">
      <w:pPr>
        <w:spacing w:line="240" w:lineRule="auto"/>
        <w:jc w:val="both"/>
        <w:rPr>
          <w:rFonts w:ascii="Arial" w:hAnsi="Arial" w:cs="Arial"/>
        </w:rPr>
      </w:pPr>
      <w:r w:rsidRPr="00AF276C">
        <w:rPr>
          <w:rFonts w:ascii="Arial" w:hAnsi="Arial" w:cs="Arial"/>
        </w:rPr>
        <w:t>DT Global</w:t>
      </w:r>
      <w:r w:rsidR="00B3383E" w:rsidRPr="00AF276C">
        <w:rPr>
          <w:rFonts w:ascii="Arial" w:hAnsi="Arial" w:cs="Arial"/>
        </w:rPr>
        <w:t xml:space="preserve"> encourages your organization to indicate its interest in this procurement by submitting a proposal in accordance with the instructions in Attachment II “Instructions to </w:t>
      </w:r>
      <w:proofErr w:type="spellStart"/>
      <w:r w:rsidR="00B3383E" w:rsidRPr="00AF276C">
        <w:rPr>
          <w:rFonts w:ascii="Arial" w:hAnsi="Arial" w:cs="Arial"/>
        </w:rPr>
        <w:t>Offerors</w:t>
      </w:r>
      <w:proofErr w:type="spellEnd"/>
      <w:r w:rsidR="00B3383E" w:rsidRPr="00AF276C">
        <w:rPr>
          <w:rFonts w:ascii="Arial" w:hAnsi="Arial" w:cs="Arial"/>
        </w:rPr>
        <w:t xml:space="preserve">”. Proposals will be evaluated based on the evaluation criteria established in </w:t>
      </w:r>
      <w:r w:rsidR="00F54E30" w:rsidRPr="00AF276C">
        <w:rPr>
          <w:rFonts w:ascii="Arial" w:hAnsi="Arial" w:cs="Arial"/>
        </w:rPr>
        <w:t>Attachment III</w:t>
      </w:r>
      <w:r w:rsidR="000A7AD8" w:rsidRPr="00AF276C">
        <w:rPr>
          <w:rFonts w:ascii="Arial" w:hAnsi="Arial" w:cs="Arial"/>
        </w:rPr>
        <w:t xml:space="preserve"> of </w:t>
      </w:r>
      <w:r w:rsidR="00B3383E" w:rsidRPr="00AF276C">
        <w:rPr>
          <w:rFonts w:ascii="Arial" w:hAnsi="Arial" w:cs="Arial"/>
        </w:rPr>
        <w:t>this solicitation</w:t>
      </w:r>
      <w:r w:rsidR="000A7AD8" w:rsidRPr="00AF276C">
        <w:rPr>
          <w:rFonts w:ascii="Arial" w:hAnsi="Arial" w:cs="Arial"/>
        </w:rPr>
        <w:t>.</w:t>
      </w:r>
      <w:r w:rsidR="009F3706" w:rsidRPr="00AF276C">
        <w:rPr>
          <w:rFonts w:ascii="Arial" w:hAnsi="Arial" w:cs="Arial"/>
        </w:rPr>
        <w:t xml:space="preserve"> </w:t>
      </w:r>
      <w:r w:rsidR="000A7AD8" w:rsidRPr="00AF276C">
        <w:rPr>
          <w:rFonts w:ascii="Arial" w:hAnsi="Arial" w:cs="Arial"/>
        </w:rPr>
        <w:t>A</w:t>
      </w:r>
      <w:r w:rsidR="00B3383E" w:rsidRPr="00AF276C">
        <w:rPr>
          <w:rFonts w:ascii="Arial" w:hAnsi="Arial" w:cs="Arial"/>
        </w:rPr>
        <w:t>n award</w:t>
      </w:r>
      <w:r w:rsidR="000A7AD8" w:rsidRPr="00AF276C">
        <w:rPr>
          <w:rFonts w:ascii="Arial" w:hAnsi="Arial" w:cs="Arial"/>
        </w:rPr>
        <w:t xml:space="preserve"> will be made </w:t>
      </w:r>
      <w:r w:rsidR="00B3383E" w:rsidRPr="00AF276C">
        <w:rPr>
          <w:rFonts w:ascii="Arial" w:hAnsi="Arial" w:cs="Arial"/>
        </w:rPr>
        <w:t xml:space="preserve">to the </w:t>
      </w:r>
      <w:proofErr w:type="spellStart"/>
      <w:r w:rsidR="00B3383E" w:rsidRPr="00AF276C">
        <w:rPr>
          <w:rFonts w:ascii="Arial" w:hAnsi="Arial" w:cs="Arial"/>
        </w:rPr>
        <w:t>Offeror</w:t>
      </w:r>
      <w:proofErr w:type="spellEnd"/>
      <w:r w:rsidR="00B3383E" w:rsidRPr="00AF276C">
        <w:rPr>
          <w:rFonts w:ascii="Arial" w:hAnsi="Arial" w:cs="Arial"/>
        </w:rPr>
        <w:t xml:space="preserve"> </w:t>
      </w:r>
      <w:r w:rsidR="00794F42" w:rsidRPr="00AF276C">
        <w:rPr>
          <w:rFonts w:ascii="Arial" w:hAnsi="Arial" w:cs="Arial"/>
        </w:rPr>
        <w:t>whose proposal represents</w:t>
      </w:r>
      <w:r w:rsidR="00B3383E" w:rsidRPr="00AF276C">
        <w:rPr>
          <w:rFonts w:ascii="Arial" w:hAnsi="Arial" w:cs="Arial"/>
        </w:rPr>
        <w:t xml:space="preserve"> the best value to the project</w:t>
      </w:r>
      <w:r w:rsidR="00794F42" w:rsidRPr="00AF276C">
        <w:rPr>
          <w:rFonts w:ascii="Arial" w:hAnsi="Arial" w:cs="Arial"/>
        </w:rPr>
        <w:t xml:space="preserve"> after evaluation in accordance with the criteria stated in the solicitation</w:t>
      </w:r>
      <w:r w:rsidR="00B3383E" w:rsidRPr="00AF276C">
        <w:rPr>
          <w:rFonts w:ascii="Arial" w:hAnsi="Arial" w:cs="Arial"/>
        </w:rPr>
        <w:t>.</w:t>
      </w:r>
    </w:p>
    <w:p w14:paraId="0DE00099" w14:textId="77777777" w:rsidR="005D5AEC" w:rsidRPr="00AF276C" w:rsidRDefault="00B3383E" w:rsidP="00BC0C14">
      <w:pPr>
        <w:spacing w:line="240" w:lineRule="auto"/>
        <w:jc w:val="both"/>
        <w:rPr>
          <w:rFonts w:ascii="Arial" w:hAnsi="Arial" w:cs="Arial"/>
        </w:rPr>
      </w:pPr>
      <w:r w:rsidRPr="00AF276C">
        <w:rPr>
          <w:rFonts w:ascii="Arial" w:hAnsi="Arial" w:cs="Arial"/>
        </w:rPr>
        <w:t xml:space="preserve">To be considered under the solicitation process, the </w:t>
      </w:r>
      <w:proofErr w:type="spellStart"/>
      <w:r w:rsidRPr="00AF276C">
        <w:rPr>
          <w:rFonts w:ascii="Arial" w:hAnsi="Arial" w:cs="Arial"/>
        </w:rPr>
        <w:t>Offeror</w:t>
      </w:r>
      <w:proofErr w:type="spellEnd"/>
      <w:r w:rsidRPr="00AF276C">
        <w:rPr>
          <w:rFonts w:ascii="Arial" w:hAnsi="Arial" w:cs="Arial"/>
        </w:rPr>
        <w:t xml:space="preserve"> should submit a complete proposal by the means indicated herein no later than the closing date and time indicated above. </w:t>
      </w:r>
      <w:proofErr w:type="spellStart"/>
      <w:r w:rsidRPr="00AF276C">
        <w:rPr>
          <w:rFonts w:ascii="Arial" w:hAnsi="Arial" w:cs="Arial"/>
        </w:rPr>
        <w:t>Offerors</w:t>
      </w:r>
      <w:proofErr w:type="spellEnd"/>
      <w:r w:rsidRPr="00AF276C">
        <w:rPr>
          <w:rFonts w:ascii="Arial" w:hAnsi="Arial" w:cs="Arial"/>
        </w:rPr>
        <w:t xml:space="preserve"> should ensure that the proposals are well written, easy to read and follow, and contain only the requested information.</w:t>
      </w:r>
    </w:p>
    <w:p w14:paraId="6583A95F" w14:textId="3DB84174" w:rsidR="005D5AEC" w:rsidRPr="00AF276C" w:rsidRDefault="009856FE" w:rsidP="00BC0C14">
      <w:pPr>
        <w:spacing w:line="240" w:lineRule="auto"/>
        <w:rPr>
          <w:rFonts w:ascii="Arial" w:hAnsi="Arial" w:cs="Arial"/>
        </w:rPr>
      </w:pPr>
      <w:r w:rsidRPr="00AF276C">
        <w:rPr>
          <w:rFonts w:ascii="Arial" w:hAnsi="Arial" w:cs="Arial"/>
        </w:rPr>
        <w:t>Proposals can</w:t>
      </w:r>
      <w:r w:rsidR="00B3383E" w:rsidRPr="00AF276C">
        <w:rPr>
          <w:rFonts w:ascii="Arial" w:hAnsi="Arial" w:cs="Arial"/>
        </w:rPr>
        <w:t xml:space="preserve"> be submitted </w:t>
      </w:r>
      <w:r w:rsidR="00B3383E" w:rsidRPr="00AF276C">
        <w:rPr>
          <w:rFonts w:ascii="Arial" w:hAnsi="Arial" w:cs="Arial"/>
          <w:b/>
          <w:u w:val="single"/>
        </w:rPr>
        <w:t>electronically</w:t>
      </w:r>
      <w:r w:rsidR="00B3383E" w:rsidRPr="00AF276C">
        <w:rPr>
          <w:rFonts w:ascii="Arial" w:hAnsi="Arial" w:cs="Arial"/>
        </w:rPr>
        <w:t xml:space="preserve"> via email to: </w:t>
      </w:r>
    </w:p>
    <w:p w14:paraId="7C7CAF18" w14:textId="131ED6A8" w:rsidR="006562DB" w:rsidRPr="00AF276C" w:rsidRDefault="006562DB" w:rsidP="006562DB">
      <w:pPr>
        <w:tabs>
          <w:tab w:val="left" w:pos="3048"/>
        </w:tabs>
        <w:rPr>
          <w:rFonts w:ascii="Arial" w:hAnsi="Arial" w:cs="Arial"/>
        </w:rPr>
      </w:pPr>
      <w:r w:rsidRPr="00AF276C">
        <w:rPr>
          <w:rFonts w:ascii="Arial" w:hAnsi="Arial" w:cs="Arial"/>
        </w:rPr>
        <w:t>TEPS Procurement Team</w:t>
      </w:r>
      <w:r w:rsidRPr="00AF276C">
        <w:rPr>
          <w:rFonts w:ascii="Arial" w:hAnsi="Arial" w:cs="Arial"/>
        </w:rPr>
        <w:tab/>
      </w:r>
    </w:p>
    <w:p w14:paraId="53C70316" w14:textId="673D1C64" w:rsidR="006562DB" w:rsidRPr="00AF276C" w:rsidRDefault="006562DB" w:rsidP="006562DB">
      <w:pPr>
        <w:rPr>
          <w:rFonts w:ascii="Arial" w:hAnsi="Arial" w:cs="Arial"/>
        </w:rPr>
      </w:pPr>
      <w:r w:rsidRPr="00AF276C">
        <w:rPr>
          <w:rFonts w:ascii="Arial" w:hAnsi="Arial" w:cs="Arial"/>
        </w:rPr>
        <w:t xml:space="preserve">Email: </w:t>
      </w:r>
      <w:hyperlink r:id="rId13" w:history="1">
        <w:r w:rsidRPr="00AF276C">
          <w:rPr>
            <w:rStyle w:val="Hyperlink"/>
            <w:rFonts w:ascii="Arial" w:hAnsi="Arial" w:cs="Arial"/>
          </w:rPr>
          <w:t>procurements@aisudan.com</w:t>
        </w:r>
      </w:hyperlink>
    </w:p>
    <w:p w14:paraId="5A01B0AB" w14:textId="23E9622F" w:rsidR="006562DB" w:rsidRPr="00AF276C" w:rsidRDefault="006562DB" w:rsidP="006562DB">
      <w:pPr>
        <w:rPr>
          <w:rFonts w:ascii="Arial" w:hAnsi="Arial" w:cs="Arial"/>
        </w:rPr>
      </w:pPr>
      <w:r w:rsidRPr="00AF276C">
        <w:rPr>
          <w:rFonts w:ascii="Arial" w:hAnsi="Arial" w:cs="Arial"/>
        </w:rPr>
        <w:t xml:space="preserve">The solicitation number above must also be mentioned in the subject of the email. </w:t>
      </w:r>
    </w:p>
    <w:p w14:paraId="0DE36937" w14:textId="77777777" w:rsidR="006562DB" w:rsidRPr="00AF276C" w:rsidRDefault="006562DB" w:rsidP="006562DB">
      <w:pPr>
        <w:rPr>
          <w:rFonts w:ascii="Arial" w:hAnsi="Arial" w:cs="Arial"/>
        </w:rPr>
      </w:pPr>
      <w:r w:rsidRPr="00AF276C">
        <w:rPr>
          <w:rFonts w:ascii="Arial" w:hAnsi="Arial" w:cs="Arial"/>
        </w:rPr>
        <w:t>All questions relating to this solicitation must be submitted electronically via email to:</w:t>
      </w:r>
    </w:p>
    <w:p w14:paraId="68481555" w14:textId="65C1679F" w:rsidR="006562DB" w:rsidRPr="00AF276C" w:rsidRDefault="006562DB" w:rsidP="009856FE">
      <w:pPr>
        <w:jc w:val="both"/>
        <w:rPr>
          <w:rFonts w:ascii="Arial" w:hAnsi="Arial" w:cs="Arial"/>
        </w:rPr>
      </w:pPr>
      <w:r w:rsidRPr="00AF276C">
        <w:rPr>
          <w:rFonts w:ascii="Arial" w:hAnsi="Arial" w:cs="Arial"/>
        </w:rPr>
        <w:t xml:space="preserve">Procurement Team at </w:t>
      </w:r>
      <w:hyperlink r:id="rId14" w:history="1">
        <w:r w:rsidRPr="00AF276C">
          <w:rPr>
            <w:rStyle w:val="Hyperlink"/>
            <w:rFonts w:ascii="Arial" w:hAnsi="Arial" w:cs="Arial"/>
          </w:rPr>
          <w:t>procurements@aisudan.com</w:t>
        </w:r>
      </w:hyperlink>
      <w:r w:rsidRPr="00AF276C">
        <w:rPr>
          <w:rFonts w:ascii="Arial" w:hAnsi="Arial" w:cs="Arial"/>
        </w:rPr>
        <w:t xml:space="preserve">, no later than </w:t>
      </w:r>
      <w:r w:rsidR="008F6F55">
        <w:rPr>
          <w:rFonts w:ascii="Arial" w:hAnsi="Arial" w:cs="Arial"/>
        </w:rPr>
        <w:t>10</w:t>
      </w:r>
      <w:r w:rsidR="00AD2EEB">
        <w:rPr>
          <w:rFonts w:ascii="Arial" w:hAnsi="Arial" w:cs="Arial"/>
        </w:rPr>
        <w:t xml:space="preserve"> April</w:t>
      </w:r>
      <w:r w:rsidR="00F70699">
        <w:rPr>
          <w:rFonts w:ascii="Arial" w:hAnsi="Arial" w:cs="Arial"/>
        </w:rPr>
        <w:t xml:space="preserve"> 2022</w:t>
      </w:r>
      <w:r w:rsidRPr="00AF276C">
        <w:rPr>
          <w:rFonts w:ascii="Arial" w:hAnsi="Arial" w:cs="Arial"/>
        </w:rPr>
        <w:t xml:space="preserve"> at 15:00hrs (3 pm) Khartoum, Sudan time. 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5" w:history="1">
        <w:r w:rsidR="009856FE" w:rsidRPr="00AF276C">
          <w:rPr>
            <w:rStyle w:val="Hyperlink"/>
            <w:rFonts w:ascii="Arial" w:hAnsi="Arial" w:cs="Arial"/>
          </w:rPr>
          <w:t>procurements@aisudan.com</w:t>
        </w:r>
      </w:hyperlink>
      <w:r w:rsidR="009856FE" w:rsidRPr="00AF276C">
        <w:rPr>
          <w:rFonts w:ascii="Arial" w:hAnsi="Arial" w:cs="Arial"/>
        </w:rPr>
        <w:t xml:space="preserve"> </w:t>
      </w:r>
      <w:r w:rsidRPr="00AF276C">
        <w:rPr>
          <w:rFonts w:ascii="Arial" w:hAnsi="Arial" w:cs="Arial"/>
        </w:rPr>
        <w:t xml:space="preserve"> in order to be included on the solicitation mailing list to receive answers to questions and any future amendment(s). </w:t>
      </w:r>
    </w:p>
    <w:p w14:paraId="032D5B62" w14:textId="77777777" w:rsidR="006562DB" w:rsidRPr="00AF276C" w:rsidRDefault="006562DB" w:rsidP="006562DB">
      <w:pPr>
        <w:jc w:val="both"/>
        <w:rPr>
          <w:rFonts w:ascii="Arial" w:hAnsi="Arial" w:cs="Arial"/>
          <w:color w:val="FF0000"/>
        </w:rPr>
      </w:pPr>
      <w:r w:rsidRPr="00AF276C">
        <w:rPr>
          <w:rFonts w:ascii="Arial" w:hAnsi="Arial" w:cs="Arial"/>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14:paraId="6C82C474" w14:textId="7E1760D7" w:rsidR="005D5AEC" w:rsidRPr="00AF276C" w:rsidRDefault="00B3383E" w:rsidP="006562DB">
      <w:pPr>
        <w:jc w:val="both"/>
        <w:rPr>
          <w:rFonts w:ascii="Arial" w:hAnsi="Arial" w:cs="Arial"/>
        </w:rPr>
      </w:pPr>
      <w:r w:rsidRPr="00AF276C">
        <w:rPr>
          <w:rFonts w:ascii="Arial" w:hAnsi="Arial" w:cs="Arial"/>
        </w:rPr>
        <w:t>Attachments:</w:t>
      </w:r>
    </w:p>
    <w:p w14:paraId="6FB78362" w14:textId="77777777"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lastRenderedPageBreak/>
        <w:t>Attachment I Statement of Work</w:t>
      </w:r>
    </w:p>
    <w:p w14:paraId="6E384082" w14:textId="77777777"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t xml:space="preserve">Attachment II Instructions to </w:t>
      </w:r>
      <w:proofErr w:type="spellStart"/>
      <w:r w:rsidRPr="00AF276C">
        <w:rPr>
          <w:rFonts w:ascii="Arial" w:hAnsi="Arial" w:cs="Arial"/>
        </w:rPr>
        <w:t>Offerors</w:t>
      </w:r>
      <w:proofErr w:type="spellEnd"/>
      <w:r w:rsidRPr="00AF276C">
        <w:rPr>
          <w:rFonts w:ascii="Arial" w:hAnsi="Arial" w:cs="Arial"/>
        </w:rPr>
        <w:t xml:space="preserve"> </w:t>
      </w:r>
    </w:p>
    <w:p w14:paraId="7F0FA971" w14:textId="77777777"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t>Attachment III Evaluation Criteria</w:t>
      </w:r>
    </w:p>
    <w:p w14:paraId="16E45BC0" w14:textId="77777777"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t>Attachment IV Prime Contract Flow-Down Clauses</w:t>
      </w:r>
    </w:p>
    <w:p w14:paraId="51A0866D" w14:textId="77777777" w:rsidR="005D5AEC" w:rsidRPr="00AF276C" w:rsidRDefault="005D5AEC">
      <w:pPr>
        <w:jc w:val="both"/>
        <w:rPr>
          <w:rFonts w:ascii="Arial" w:hAnsi="Arial" w:cs="Arial"/>
        </w:rPr>
      </w:pPr>
    </w:p>
    <w:p w14:paraId="1651EDD9" w14:textId="77777777" w:rsidR="005D5AEC" w:rsidRPr="00AF276C" w:rsidRDefault="005D5AEC">
      <w:pPr>
        <w:jc w:val="both"/>
        <w:rPr>
          <w:rFonts w:ascii="Arial" w:hAnsi="Arial" w:cs="Arial"/>
        </w:rPr>
      </w:pPr>
    </w:p>
    <w:p w14:paraId="601E6709" w14:textId="77777777" w:rsidR="0039418F" w:rsidRPr="00AF276C" w:rsidRDefault="0039418F" w:rsidP="0039418F">
      <w:pPr>
        <w:rPr>
          <w:rFonts w:ascii="Arial" w:hAnsi="Arial" w:cs="Arial"/>
        </w:rPr>
      </w:pPr>
      <w:r w:rsidRPr="00AF276C">
        <w:rPr>
          <w:rFonts w:ascii="Arial" w:hAnsi="Arial" w:cs="Arial"/>
        </w:rPr>
        <w:t>Sincerely,</w:t>
      </w:r>
    </w:p>
    <w:p w14:paraId="0963AFDF" w14:textId="24C12485" w:rsidR="0039418F" w:rsidRPr="00AF276C" w:rsidRDefault="0039418F" w:rsidP="0039418F">
      <w:pPr>
        <w:rPr>
          <w:rFonts w:ascii="Arial" w:hAnsi="Arial" w:cs="Arial"/>
        </w:rPr>
      </w:pPr>
    </w:p>
    <w:p w14:paraId="505EAB31" w14:textId="7039FA72" w:rsidR="0039418F" w:rsidRPr="00C95E07" w:rsidRDefault="00AC0903" w:rsidP="0039418F">
      <w:pPr>
        <w:spacing w:after="0" w:line="240" w:lineRule="auto"/>
        <w:rPr>
          <w:rFonts w:ascii="Arial" w:hAnsi="Arial" w:cs="Arial"/>
        </w:rPr>
      </w:pPr>
      <w:r w:rsidRPr="00C95E07">
        <w:rPr>
          <w:rFonts w:ascii="Arial" w:hAnsi="Arial" w:cs="Arial"/>
        </w:rPr>
        <w:t xml:space="preserve">Mohamed </w:t>
      </w:r>
      <w:proofErr w:type="spellStart"/>
      <w:r w:rsidRPr="00C95E07">
        <w:rPr>
          <w:rFonts w:ascii="Arial" w:hAnsi="Arial" w:cs="Arial"/>
        </w:rPr>
        <w:t>Abdalla</w:t>
      </w:r>
      <w:proofErr w:type="spellEnd"/>
      <w:r w:rsidRPr="00C95E07">
        <w:rPr>
          <w:rFonts w:ascii="Arial" w:hAnsi="Arial" w:cs="Arial"/>
        </w:rPr>
        <w:t xml:space="preserve"> Hassan</w:t>
      </w:r>
    </w:p>
    <w:p w14:paraId="3AB15910" w14:textId="7B49C8D1" w:rsidR="00AC0903" w:rsidRPr="00C95E07" w:rsidRDefault="00AC0903" w:rsidP="00BC0C14">
      <w:pPr>
        <w:spacing w:after="0" w:line="240" w:lineRule="auto"/>
        <w:rPr>
          <w:rFonts w:ascii="Arial" w:hAnsi="Arial" w:cs="Arial"/>
        </w:rPr>
      </w:pPr>
      <w:r w:rsidRPr="00C95E07">
        <w:rPr>
          <w:rFonts w:ascii="Arial" w:hAnsi="Arial" w:cs="Arial"/>
        </w:rPr>
        <w:t>Procurement Specialist, Toward Enduring Peace in Sudan</w:t>
      </w:r>
    </w:p>
    <w:p w14:paraId="2FE30C28" w14:textId="408DA48D" w:rsidR="00AC0903" w:rsidRPr="00C95E07" w:rsidRDefault="00AC0903" w:rsidP="00BC0C14">
      <w:pPr>
        <w:spacing w:after="0" w:line="240" w:lineRule="auto"/>
        <w:rPr>
          <w:rFonts w:ascii="Arial" w:hAnsi="Arial" w:cs="Arial"/>
        </w:rPr>
      </w:pPr>
      <w:r w:rsidRPr="00C95E07">
        <w:rPr>
          <w:rFonts w:ascii="Arial" w:hAnsi="Arial" w:cs="Arial"/>
        </w:rPr>
        <w:t>DT Global</w:t>
      </w:r>
    </w:p>
    <w:p w14:paraId="5ADA64F2" w14:textId="14E89BE5" w:rsidR="005D5AEC" w:rsidRPr="00AF276C" w:rsidRDefault="00B3383E" w:rsidP="00C95E07">
      <w:pPr>
        <w:spacing w:after="0" w:line="240" w:lineRule="auto"/>
        <w:jc w:val="center"/>
        <w:rPr>
          <w:rFonts w:ascii="Arial" w:hAnsi="Arial" w:cs="Arial"/>
          <w:b/>
        </w:rPr>
      </w:pPr>
      <w:r w:rsidRPr="00AF276C">
        <w:rPr>
          <w:rFonts w:ascii="Arial" w:hAnsi="Arial" w:cs="Arial"/>
        </w:rPr>
        <w:br w:type="page"/>
      </w:r>
      <w:r w:rsidRPr="00AF276C">
        <w:rPr>
          <w:rFonts w:ascii="Arial" w:hAnsi="Arial" w:cs="Arial"/>
          <w:b/>
        </w:rPr>
        <w:lastRenderedPageBreak/>
        <w:t>ATTACHMENT I</w:t>
      </w:r>
    </w:p>
    <w:p w14:paraId="71043EC7" w14:textId="77777777" w:rsidR="00377E8D" w:rsidRPr="00AF276C" w:rsidRDefault="00377E8D" w:rsidP="00377E8D">
      <w:pPr>
        <w:spacing w:after="0" w:line="240" w:lineRule="auto"/>
        <w:jc w:val="center"/>
        <w:rPr>
          <w:rFonts w:ascii="Arial" w:hAnsi="Arial" w:cs="Arial"/>
        </w:rPr>
      </w:pPr>
    </w:p>
    <w:p w14:paraId="075F7235" w14:textId="77777777" w:rsidR="005D5AEC" w:rsidRPr="00AF276C" w:rsidRDefault="00B3383E">
      <w:pPr>
        <w:jc w:val="center"/>
        <w:rPr>
          <w:rFonts w:ascii="Arial" w:hAnsi="Arial" w:cs="Arial"/>
        </w:rPr>
      </w:pPr>
      <w:r w:rsidRPr="00AF276C">
        <w:rPr>
          <w:rFonts w:ascii="Arial" w:hAnsi="Arial" w:cs="Arial"/>
          <w:b/>
        </w:rPr>
        <w:t>STATEMENT OF WORK</w:t>
      </w:r>
    </w:p>
    <w:p w14:paraId="73AD0A02" w14:textId="77777777" w:rsidR="005D5AEC" w:rsidRPr="00AF276C" w:rsidRDefault="005D5AEC">
      <w:pPr>
        <w:rPr>
          <w:rFonts w:ascii="Arial" w:hAnsi="Arial" w:cs="Arial"/>
        </w:rPr>
      </w:pPr>
    </w:p>
    <w:p w14:paraId="5065D5C1" w14:textId="77777777" w:rsidR="005D5AEC" w:rsidRPr="00AF276C" w:rsidRDefault="00B3383E">
      <w:pPr>
        <w:jc w:val="both"/>
        <w:rPr>
          <w:rFonts w:ascii="Arial" w:hAnsi="Arial" w:cs="Arial"/>
        </w:rPr>
      </w:pPr>
      <w:r w:rsidRPr="00AF276C">
        <w:rPr>
          <w:rFonts w:ascii="Arial" w:hAnsi="Arial" w:cs="Arial"/>
          <w:b/>
        </w:rPr>
        <w:t>Purpose:</w:t>
      </w:r>
    </w:p>
    <w:p w14:paraId="0F9830C2" w14:textId="2E355E58" w:rsidR="00EF0118" w:rsidRPr="0037251F" w:rsidRDefault="003676BD" w:rsidP="0037251F">
      <w:pPr>
        <w:tabs>
          <w:tab w:val="left" w:pos="425"/>
          <w:tab w:val="left" w:pos="4095"/>
        </w:tabs>
        <w:spacing w:after="180"/>
        <w:rPr>
          <w:rFonts w:ascii="Arial" w:hAnsi="Arial" w:cs="Arial"/>
        </w:rPr>
      </w:pPr>
      <w:r w:rsidRPr="0037251F">
        <w:rPr>
          <w:rFonts w:ascii="Arial" w:hAnsi="Arial" w:cs="Arial"/>
        </w:rPr>
        <w:t xml:space="preserve">DT Global seeks to identify a </w:t>
      </w:r>
      <w:r w:rsidR="006562DB" w:rsidRPr="0037251F">
        <w:rPr>
          <w:rFonts w:ascii="Arial" w:hAnsi="Arial" w:cs="Arial"/>
        </w:rPr>
        <w:t>Construction Company</w:t>
      </w:r>
      <w:r w:rsidRPr="0037251F">
        <w:rPr>
          <w:rFonts w:ascii="Arial" w:hAnsi="Arial" w:cs="Arial"/>
        </w:rPr>
        <w:t xml:space="preserve"> to provide</w:t>
      </w:r>
      <w:r w:rsidR="00AC0903" w:rsidRPr="0037251F">
        <w:rPr>
          <w:rFonts w:ascii="Arial" w:hAnsi="Arial" w:cs="Arial"/>
        </w:rPr>
        <w:t xml:space="preserve"> rehabilitation</w:t>
      </w:r>
      <w:r w:rsidR="0037251F">
        <w:rPr>
          <w:rFonts w:ascii="Arial" w:hAnsi="Arial" w:cs="Arial"/>
        </w:rPr>
        <w:t xml:space="preserve"> of the National Deaf Union, in Khartoum</w:t>
      </w:r>
      <w:r w:rsidR="000854B9">
        <w:rPr>
          <w:rFonts w:ascii="Arial" w:hAnsi="Arial" w:cs="Arial"/>
        </w:rPr>
        <w:t xml:space="preserve"> north, Khartoum</w:t>
      </w:r>
      <w:r w:rsidR="0037251F" w:rsidRPr="0037251F">
        <w:rPr>
          <w:rFonts w:ascii="Arial" w:hAnsi="Arial" w:cs="Arial"/>
        </w:rPr>
        <w:t xml:space="preserve"> state</w:t>
      </w:r>
      <w:r w:rsidR="0064398C" w:rsidRPr="0037251F">
        <w:rPr>
          <w:rFonts w:ascii="Arial" w:hAnsi="Arial" w:cs="Arial"/>
        </w:rPr>
        <w:t>.</w:t>
      </w:r>
      <w:r w:rsidR="00115C4A" w:rsidRPr="0037251F">
        <w:rPr>
          <w:rFonts w:ascii="Arial" w:hAnsi="Arial" w:cs="Arial"/>
        </w:rPr>
        <w:t xml:space="preserve"> </w:t>
      </w:r>
    </w:p>
    <w:p w14:paraId="25A26B23" w14:textId="77777777" w:rsidR="0037251F" w:rsidRPr="0037251F" w:rsidRDefault="0037251F" w:rsidP="0037251F">
      <w:pPr>
        <w:tabs>
          <w:tab w:val="left" w:pos="425"/>
          <w:tab w:val="left" w:pos="4095"/>
        </w:tabs>
        <w:spacing w:after="180"/>
        <w:rPr>
          <w:rFonts w:ascii="Arial" w:hAnsi="Arial" w:cs="Arial"/>
        </w:rPr>
      </w:pPr>
      <w:r w:rsidRPr="0037251F">
        <w:rPr>
          <w:rFonts w:ascii="Arial" w:hAnsi="Arial" w:cs="Arial"/>
        </w:rPr>
        <w:t>The project aims at engagement and inclusion of the deaf and the hearing impaired people in the community and to be part of the political processes by providing tools for accessibility, and to enable the Deaf leaders to become capable confident, and effectively participate in development process, and include all deaf persons in social and political life during and after the transitional period.</w:t>
      </w:r>
    </w:p>
    <w:p w14:paraId="6425471F" w14:textId="375F141C" w:rsidR="0037251F" w:rsidRDefault="0037251F" w:rsidP="006E0353">
      <w:pPr>
        <w:pStyle w:val="NoSpacing"/>
        <w:rPr>
          <w:rFonts w:ascii="Arial" w:hAnsi="Arial" w:cs="Arial"/>
        </w:rPr>
      </w:pPr>
    </w:p>
    <w:p w14:paraId="540974E9" w14:textId="3651332E" w:rsidR="00EF0118" w:rsidRDefault="00B3383E" w:rsidP="00115C4A">
      <w:pPr>
        <w:pStyle w:val="NoSpacing"/>
        <w:rPr>
          <w:rFonts w:eastAsia="Arial"/>
        </w:rPr>
      </w:pPr>
      <w:r w:rsidRPr="00EF0118">
        <w:rPr>
          <w:rFonts w:ascii="Arial" w:hAnsi="Arial" w:cs="Arial"/>
          <w:b/>
        </w:rPr>
        <w:t>Background:</w:t>
      </w:r>
      <w:r w:rsidR="006562DB" w:rsidRPr="00AF276C">
        <w:rPr>
          <w:rFonts w:eastAsia="Arial"/>
        </w:rPr>
        <w:t xml:space="preserve"> </w:t>
      </w:r>
    </w:p>
    <w:p w14:paraId="24B61ABE" w14:textId="09D6FA9F" w:rsidR="006562DB" w:rsidRPr="001D51C0" w:rsidRDefault="006562DB" w:rsidP="00115C4A">
      <w:pPr>
        <w:pStyle w:val="NoSpacing"/>
        <w:rPr>
          <w:rFonts w:ascii="Arial" w:hAnsi="Arial" w:cs="Arial"/>
        </w:rPr>
      </w:pPr>
      <w:r w:rsidRPr="001D51C0">
        <w:rPr>
          <w:rFonts w:ascii="Arial" w:hAnsi="Arial" w:cs="Arial"/>
        </w:rPr>
        <w:t>DT Global is currently implementing the USAID-funded TEPS project in Sudan. In order to implement its project objectives, DT Global maintains the following offices:</w:t>
      </w:r>
    </w:p>
    <w:p w14:paraId="7463531E" w14:textId="77777777" w:rsidR="001D51C0" w:rsidRPr="00AF276C" w:rsidRDefault="001D51C0" w:rsidP="00115C4A">
      <w:pPr>
        <w:pStyle w:val="NoSpacing"/>
        <w:rPr>
          <w:rFonts w:eastAsia="Arial"/>
        </w:rPr>
      </w:pPr>
    </w:p>
    <w:tbl>
      <w:tblPr>
        <w:tblStyle w:val="TableGrid"/>
        <w:tblW w:w="0" w:type="auto"/>
        <w:jc w:val="center"/>
        <w:tblLook w:val="04A0" w:firstRow="1" w:lastRow="0" w:firstColumn="1" w:lastColumn="0" w:noHBand="0" w:noVBand="1"/>
      </w:tblPr>
      <w:tblGrid>
        <w:gridCol w:w="4505"/>
        <w:gridCol w:w="4505"/>
      </w:tblGrid>
      <w:tr w:rsidR="006562DB" w:rsidRPr="00AF276C" w14:paraId="0C5EC40A" w14:textId="77777777" w:rsidTr="004250AD">
        <w:trPr>
          <w:jc w:val="center"/>
        </w:trPr>
        <w:tc>
          <w:tcPr>
            <w:tcW w:w="4505" w:type="dxa"/>
            <w:shd w:val="clear" w:color="auto" w:fill="244061" w:themeFill="accent1" w:themeFillShade="80"/>
          </w:tcPr>
          <w:p w14:paraId="792CB2A7"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Office Location</w:t>
            </w:r>
          </w:p>
        </w:tc>
        <w:tc>
          <w:tcPr>
            <w:tcW w:w="4505" w:type="dxa"/>
            <w:shd w:val="clear" w:color="auto" w:fill="244061" w:themeFill="accent1" w:themeFillShade="80"/>
          </w:tcPr>
          <w:p w14:paraId="42CEA362"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Office Region</w:t>
            </w:r>
          </w:p>
        </w:tc>
      </w:tr>
      <w:tr w:rsidR="006562DB" w:rsidRPr="00AF276C" w14:paraId="21D14F8B" w14:textId="77777777" w:rsidTr="004250AD">
        <w:trPr>
          <w:jc w:val="center"/>
        </w:trPr>
        <w:tc>
          <w:tcPr>
            <w:tcW w:w="4505" w:type="dxa"/>
          </w:tcPr>
          <w:p w14:paraId="2A937A84"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Khartoum</w:t>
            </w:r>
          </w:p>
        </w:tc>
        <w:tc>
          <w:tcPr>
            <w:tcW w:w="4505" w:type="dxa"/>
          </w:tcPr>
          <w:p w14:paraId="76CFED58"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TEPS Main Office </w:t>
            </w:r>
          </w:p>
        </w:tc>
      </w:tr>
      <w:tr w:rsidR="006562DB" w:rsidRPr="00AF276C" w14:paraId="7808AAB1" w14:textId="77777777" w:rsidTr="004250AD">
        <w:trPr>
          <w:jc w:val="center"/>
        </w:trPr>
        <w:tc>
          <w:tcPr>
            <w:tcW w:w="4505" w:type="dxa"/>
          </w:tcPr>
          <w:p w14:paraId="75E543A9" w14:textId="77777777" w:rsidR="006562DB" w:rsidRPr="00AF276C" w:rsidRDefault="006562DB" w:rsidP="004250AD">
            <w:pPr>
              <w:spacing w:after="160" w:line="259" w:lineRule="auto"/>
              <w:jc w:val="both"/>
              <w:rPr>
                <w:rFonts w:ascii="Arial" w:eastAsia="Calibri" w:hAnsi="Arial" w:cs="Arial"/>
              </w:rPr>
            </w:pPr>
            <w:proofErr w:type="spellStart"/>
            <w:r w:rsidRPr="00AF276C">
              <w:rPr>
                <w:rFonts w:ascii="Arial" w:eastAsia="Calibri" w:hAnsi="Arial" w:cs="Arial"/>
              </w:rPr>
              <w:t>Damazine</w:t>
            </w:r>
            <w:proofErr w:type="spellEnd"/>
          </w:p>
        </w:tc>
        <w:tc>
          <w:tcPr>
            <w:tcW w:w="4505" w:type="dxa"/>
          </w:tcPr>
          <w:p w14:paraId="7761A520"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Blue Nile </w:t>
            </w:r>
          </w:p>
        </w:tc>
      </w:tr>
      <w:tr w:rsidR="006562DB" w:rsidRPr="00AF276C" w14:paraId="64C00481" w14:textId="77777777" w:rsidTr="004250AD">
        <w:trPr>
          <w:jc w:val="center"/>
        </w:trPr>
        <w:tc>
          <w:tcPr>
            <w:tcW w:w="4505" w:type="dxa"/>
          </w:tcPr>
          <w:p w14:paraId="7F89420E"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El </w:t>
            </w:r>
            <w:proofErr w:type="spellStart"/>
            <w:r w:rsidRPr="00AF276C">
              <w:rPr>
                <w:rFonts w:ascii="Arial" w:eastAsia="Calibri" w:hAnsi="Arial" w:cs="Arial"/>
              </w:rPr>
              <w:t>Fula</w:t>
            </w:r>
            <w:proofErr w:type="spellEnd"/>
          </w:p>
        </w:tc>
        <w:tc>
          <w:tcPr>
            <w:tcW w:w="4505" w:type="dxa"/>
          </w:tcPr>
          <w:p w14:paraId="4FB819BB"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West </w:t>
            </w:r>
            <w:proofErr w:type="spellStart"/>
            <w:r w:rsidRPr="00AF276C">
              <w:rPr>
                <w:rFonts w:ascii="Arial" w:eastAsia="Calibri" w:hAnsi="Arial" w:cs="Arial"/>
              </w:rPr>
              <w:t>Kordofan</w:t>
            </w:r>
            <w:proofErr w:type="spellEnd"/>
          </w:p>
        </w:tc>
      </w:tr>
      <w:tr w:rsidR="006562DB" w:rsidRPr="00AF276C" w14:paraId="00F37E0D" w14:textId="77777777" w:rsidTr="004250AD">
        <w:trPr>
          <w:jc w:val="center"/>
        </w:trPr>
        <w:tc>
          <w:tcPr>
            <w:tcW w:w="4505" w:type="dxa"/>
          </w:tcPr>
          <w:p w14:paraId="3579C672" w14:textId="77777777" w:rsidR="006562DB" w:rsidRPr="00AF276C" w:rsidRDefault="006562DB" w:rsidP="004250AD">
            <w:pPr>
              <w:spacing w:after="160" w:line="259" w:lineRule="auto"/>
              <w:jc w:val="both"/>
              <w:rPr>
                <w:rFonts w:ascii="Arial" w:eastAsia="Calibri" w:hAnsi="Arial" w:cs="Arial"/>
              </w:rPr>
            </w:pPr>
            <w:proofErr w:type="spellStart"/>
            <w:r w:rsidRPr="00AF276C">
              <w:rPr>
                <w:rFonts w:ascii="Arial" w:eastAsia="Calibri" w:hAnsi="Arial" w:cs="Arial"/>
              </w:rPr>
              <w:t>Kadugli</w:t>
            </w:r>
            <w:proofErr w:type="spellEnd"/>
          </w:p>
        </w:tc>
        <w:tc>
          <w:tcPr>
            <w:tcW w:w="4505" w:type="dxa"/>
          </w:tcPr>
          <w:p w14:paraId="1BBEC760"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South </w:t>
            </w:r>
            <w:proofErr w:type="spellStart"/>
            <w:r w:rsidRPr="00AF276C">
              <w:rPr>
                <w:rFonts w:ascii="Arial" w:eastAsia="Calibri" w:hAnsi="Arial" w:cs="Arial"/>
              </w:rPr>
              <w:t>Kordofan</w:t>
            </w:r>
            <w:proofErr w:type="spellEnd"/>
          </w:p>
        </w:tc>
      </w:tr>
      <w:tr w:rsidR="006562DB" w:rsidRPr="00AF276C" w14:paraId="63567B84" w14:textId="77777777" w:rsidTr="004250AD">
        <w:trPr>
          <w:jc w:val="center"/>
        </w:trPr>
        <w:tc>
          <w:tcPr>
            <w:tcW w:w="4505" w:type="dxa"/>
          </w:tcPr>
          <w:p w14:paraId="183779D7"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El </w:t>
            </w:r>
            <w:proofErr w:type="spellStart"/>
            <w:r w:rsidRPr="00AF276C">
              <w:rPr>
                <w:rFonts w:ascii="Arial" w:eastAsia="Calibri" w:hAnsi="Arial" w:cs="Arial"/>
              </w:rPr>
              <w:t>Fasher</w:t>
            </w:r>
            <w:proofErr w:type="spellEnd"/>
          </w:p>
        </w:tc>
        <w:tc>
          <w:tcPr>
            <w:tcW w:w="4505" w:type="dxa"/>
          </w:tcPr>
          <w:p w14:paraId="2349DAAA"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Darfur States</w:t>
            </w:r>
          </w:p>
        </w:tc>
      </w:tr>
      <w:tr w:rsidR="006562DB" w:rsidRPr="00AF276C" w14:paraId="2CC1AC41" w14:textId="77777777" w:rsidTr="004250AD">
        <w:trPr>
          <w:jc w:val="center"/>
        </w:trPr>
        <w:tc>
          <w:tcPr>
            <w:tcW w:w="4505" w:type="dxa"/>
          </w:tcPr>
          <w:p w14:paraId="07CD71A7" w14:textId="77777777" w:rsidR="006562DB" w:rsidRPr="00AF276C" w:rsidRDefault="006562DB" w:rsidP="004250AD">
            <w:pPr>
              <w:spacing w:after="160" w:line="259" w:lineRule="auto"/>
              <w:jc w:val="both"/>
              <w:rPr>
                <w:rFonts w:ascii="Arial" w:eastAsia="Calibri" w:hAnsi="Arial" w:cs="Arial"/>
              </w:rPr>
            </w:pPr>
            <w:proofErr w:type="spellStart"/>
            <w:r w:rsidRPr="00AF276C">
              <w:rPr>
                <w:rFonts w:ascii="Arial" w:eastAsia="Calibri" w:hAnsi="Arial" w:cs="Arial"/>
              </w:rPr>
              <w:t>Kassala</w:t>
            </w:r>
            <w:proofErr w:type="spellEnd"/>
          </w:p>
        </w:tc>
        <w:tc>
          <w:tcPr>
            <w:tcW w:w="4505" w:type="dxa"/>
          </w:tcPr>
          <w:p w14:paraId="6F8DC4BE" w14:textId="77777777"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Eastern Sudan</w:t>
            </w:r>
          </w:p>
        </w:tc>
      </w:tr>
    </w:tbl>
    <w:p w14:paraId="3B75B120" w14:textId="77777777" w:rsidR="006562DB" w:rsidRPr="00AF276C" w:rsidRDefault="006562DB" w:rsidP="006562DB">
      <w:pPr>
        <w:jc w:val="both"/>
        <w:rPr>
          <w:rFonts w:ascii="Arial" w:hAnsi="Arial" w:cs="Arial"/>
        </w:rPr>
      </w:pPr>
    </w:p>
    <w:p w14:paraId="1F3FE1EF" w14:textId="77777777" w:rsidR="00115C4A" w:rsidRPr="0037251F" w:rsidRDefault="003676BD" w:rsidP="00115C4A">
      <w:pPr>
        <w:pStyle w:val="NoSpacing"/>
        <w:rPr>
          <w:rFonts w:ascii="Arial" w:hAnsi="Arial" w:cs="Arial"/>
          <w:b/>
          <w:bCs/>
          <w:u w:val="single"/>
        </w:rPr>
      </w:pPr>
      <w:bookmarkStart w:id="1" w:name="_Toc19126120"/>
      <w:r w:rsidRPr="0037251F">
        <w:rPr>
          <w:rFonts w:ascii="Arial" w:hAnsi="Arial" w:cs="Arial"/>
          <w:b/>
          <w:bCs/>
          <w:u w:val="single"/>
        </w:rPr>
        <w:t>Project Overview</w:t>
      </w:r>
      <w:bookmarkEnd w:id="1"/>
      <w:r w:rsidRPr="0037251F">
        <w:rPr>
          <w:rFonts w:ascii="Arial" w:hAnsi="Arial" w:cs="Arial"/>
          <w:b/>
          <w:bCs/>
          <w:u w:val="single"/>
        </w:rPr>
        <w:t xml:space="preserve"> and</w:t>
      </w:r>
      <w:bookmarkStart w:id="2" w:name="_Toc19126121"/>
      <w:r w:rsidRPr="0037251F">
        <w:rPr>
          <w:rFonts w:ascii="Arial" w:hAnsi="Arial" w:cs="Arial"/>
          <w:b/>
          <w:bCs/>
          <w:u w:val="single"/>
        </w:rPr>
        <w:t xml:space="preserve"> Project Requirements</w:t>
      </w:r>
      <w:bookmarkEnd w:id="2"/>
      <w:r w:rsidR="00115C4A" w:rsidRPr="0037251F">
        <w:rPr>
          <w:rFonts w:ascii="Arial" w:hAnsi="Arial" w:cs="Arial"/>
          <w:b/>
          <w:bCs/>
          <w:u w:val="single"/>
        </w:rPr>
        <w:t>:</w:t>
      </w:r>
    </w:p>
    <w:p w14:paraId="03AFB799" w14:textId="1AA336AA" w:rsidR="007D16C5" w:rsidRDefault="007D16C5" w:rsidP="0037251F">
      <w:pPr>
        <w:tabs>
          <w:tab w:val="left" w:pos="851"/>
        </w:tabs>
        <w:spacing w:after="0" w:line="240" w:lineRule="auto"/>
        <w:jc w:val="both"/>
        <w:rPr>
          <w:rFonts w:ascii="Arial" w:hAnsi="Arial" w:cs="Arial"/>
        </w:rPr>
      </w:pPr>
    </w:p>
    <w:p w14:paraId="1C754602" w14:textId="09F2A495" w:rsidR="007B72AB" w:rsidRDefault="0037251F" w:rsidP="00115C4A">
      <w:pPr>
        <w:tabs>
          <w:tab w:val="left" w:pos="851"/>
        </w:tabs>
        <w:spacing w:after="0" w:line="240" w:lineRule="auto"/>
        <w:jc w:val="both"/>
        <w:rPr>
          <w:rFonts w:ascii="Arial" w:hAnsi="Arial" w:cs="Arial"/>
        </w:rPr>
      </w:pPr>
      <w:proofErr w:type="gramStart"/>
      <w:r w:rsidRPr="0037251F">
        <w:rPr>
          <w:rFonts w:ascii="Arial" w:hAnsi="Arial" w:cs="Arial"/>
        </w:rPr>
        <w:t>Rehabilitation of the National Deaf Union, in Khartoum state.</w:t>
      </w:r>
      <w:proofErr w:type="gramEnd"/>
    </w:p>
    <w:p w14:paraId="3B946C6F" w14:textId="77777777" w:rsidR="0037251F" w:rsidRDefault="0037251F" w:rsidP="00A34EFD">
      <w:pPr>
        <w:pStyle w:val="NoSpacing"/>
        <w:rPr>
          <w:rFonts w:ascii="Arial" w:hAnsi="Arial" w:cs="Arial"/>
          <w:b/>
        </w:rPr>
      </w:pPr>
    </w:p>
    <w:p w14:paraId="172A6388" w14:textId="6CDA78EB" w:rsidR="005D5AEC" w:rsidRPr="0037251F" w:rsidRDefault="00B3383E" w:rsidP="00A34EFD">
      <w:pPr>
        <w:pStyle w:val="NoSpacing"/>
        <w:rPr>
          <w:rFonts w:ascii="Arial" w:hAnsi="Arial" w:cs="Arial"/>
          <w:b/>
          <w:u w:val="single"/>
        </w:rPr>
      </w:pPr>
      <w:r w:rsidRPr="0037251F">
        <w:rPr>
          <w:rFonts w:ascii="Arial" w:hAnsi="Arial" w:cs="Arial"/>
          <w:b/>
          <w:u w:val="single"/>
        </w:rPr>
        <w:t>Scope of Work:</w:t>
      </w:r>
    </w:p>
    <w:p w14:paraId="2E83FCC7" w14:textId="77777777" w:rsidR="0037251F" w:rsidRDefault="0037251F" w:rsidP="00A34EFD">
      <w:pPr>
        <w:pStyle w:val="NoSpacing"/>
        <w:rPr>
          <w:rFonts w:ascii="Arial" w:hAnsi="Arial" w:cs="Arial"/>
          <w:b/>
        </w:rPr>
      </w:pPr>
    </w:p>
    <w:p w14:paraId="18852DF2" w14:textId="62042190" w:rsidR="0037251F" w:rsidRPr="0037251F" w:rsidRDefault="0037251F" w:rsidP="00A34EFD">
      <w:pPr>
        <w:pStyle w:val="NoSpacing"/>
        <w:rPr>
          <w:rFonts w:ascii="Arial" w:hAnsi="Arial" w:cs="Arial"/>
          <w:bCs/>
        </w:rPr>
      </w:pPr>
      <w:r w:rsidRPr="0037251F">
        <w:rPr>
          <w:rFonts w:ascii="Arial" w:hAnsi="Arial" w:cs="Arial"/>
          <w:bCs/>
        </w:rPr>
        <w:t>We encourage contractors to use labor from Deaf union in the different parts of construction.</w:t>
      </w:r>
    </w:p>
    <w:p w14:paraId="2EB860FE" w14:textId="77777777" w:rsidR="009573B0" w:rsidRPr="009573B0" w:rsidRDefault="009573B0" w:rsidP="009573B0">
      <w:pPr>
        <w:bidi/>
        <w:jc w:val="center"/>
        <w:rPr>
          <w:rFonts w:ascii="Arial" w:eastAsia="Times New Roman" w:hAnsi="Arial" w:cs="Arial"/>
          <w:b/>
          <w:bCs/>
          <w:color w:val="202124"/>
          <w:sz w:val="28"/>
          <w:u w:val="single"/>
        </w:rPr>
      </w:pPr>
    </w:p>
    <w:p w14:paraId="5567E84A" w14:textId="77777777" w:rsidR="0037251F" w:rsidRDefault="0037251F" w:rsidP="00AD2EEB">
      <w:pPr>
        <w:spacing w:after="160" w:line="259" w:lineRule="auto"/>
        <w:jc w:val="center"/>
        <w:rPr>
          <w:rFonts w:ascii="Arial" w:eastAsia="Calibri" w:hAnsi="Arial" w:cs="Arial"/>
          <w:b/>
          <w:bCs/>
          <w:sz w:val="28"/>
          <w:szCs w:val="28"/>
          <w:u w:val="single"/>
        </w:rPr>
      </w:pPr>
    </w:p>
    <w:p w14:paraId="6EEB9CAA" w14:textId="7200FBC9" w:rsidR="006E0353" w:rsidRDefault="00AD2EEB" w:rsidP="00AD2EEB">
      <w:pPr>
        <w:spacing w:after="160" w:line="259" w:lineRule="auto"/>
        <w:jc w:val="center"/>
        <w:rPr>
          <w:rFonts w:ascii="Arial" w:eastAsia="Calibri" w:hAnsi="Arial" w:cs="Arial"/>
          <w:b/>
          <w:bCs/>
          <w:sz w:val="28"/>
          <w:szCs w:val="28"/>
          <w:u w:val="single"/>
        </w:rPr>
      </w:pPr>
      <w:r w:rsidRPr="00AD2EEB">
        <w:rPr>
          <w:rFonts w:ascii="Arial" w:eastAsia="Calibri" w:hAnsi="Arial" w:cs="Arial"/>
          <w:b/>
          <w:bCs/>
          <w:sz w:val="28"/>
          <w:szCs w:val="28"/>
          <w:u w:val="single"/>
        </w:rPr>
        <w:t xml:space="preserve">Rehabilitation Works of </w:t>
      </w:r>
      <w:proofErr w:type="gramStart"/>
      <w:r w:rsidRPr="00AD2EEB">
        <w:rPr>
          <w:rFonts w:ascii="Arial" w:eastAsia="Calibri" w:hAnsi="Arial" w:cs="Arial"/>
          <w:b/>
          <w:bCs/>
          <w:sz w:val="28"/>
          <w:szCs w:val="28"/>
          <w:u w:val="single"/>
        </w:rPr>
        <w:t>The</w:t>
      </w:r>
      <w:proofErr w:type="gramEnd"/>
      <w:r w:rsidRPr="00AD2EEB">
        <w:rPr>
          <w:rFonts w:ascii="Arial" w:eastAsia="Calibri" w:hAnsi="Arial" w:cs="Arial"/>
          <w:b/>
          <w:bCs/>
          <w:sz w:val="28"/>
          <w:szCs w:val="28"/>
          <w:u w:val="single"/>
        </w:rPr>
        <w:t xml:space="preserve"> Sudanese National Union of The Deaf </w:t>
      </w:r>
    </w:p>
    <w:p w14:paraId="2AC85138" w14:textId="61E0AD47" w:rsidR="006E0353" w:rsidRDefault="006E0353" w:rsidP="006E0353">
      <w:pPr>
        <w:rPr>
          <w:rFonts w:ascii="Arial" w:eastAsia="Calibri" w:hAnsi="Arial" w:cs="Arial"/>
          <w:sz w:val="28"/>
          <w:szCs w:val="28"/>
        </w:rPr>
      </w:pPr>
    </w:p>
    <w:p w14:paraId="03647821" w14:textId="77777777" w:rsidR="00AD2EEB" w:rsidRPr="000854B9" w:rsidRDefault="00AD2EEB" w:rsidP="000854B9">
      <w:pPr>
        <w:rPr>
          <w:rFonts w:ascii="Arial" w:eastAsia="Calibri" w:hAnsi="Arial" w:cs="Arial"/>
          <w:sz w:val="28"/>
          <w:szCs w:val="28"/>
        </w:rPr>
      </w:pPr>
    </w:p>
    <w:tbl>
      <w:tblPr>
        <w:tblStyle w:val="TableGrid6"/>
        <w:tblpPr w:leftFromText="180" w:rightFromText="180" w:vertAnchor="page" w:horzAnchor="margin" w:tblpY="4105"/>
        <w:tblW w:w="9350" w:type="dxa"/>
        <w:tblLook w:val="04A0" w:firstRow="1" w:lastRow="0" w:firstColumn="1" w:lastColumn="0" w:noHBand="0" w:noVBand="1"/>
      </w:tblPr>
      <w:tblGrid>
        <w:gridCol w:w="1607"/>
        <w:gridCol w:w="2835"/>
        <w:gridCol w:w="1201"/>
        <w:gridCol w:w="829"/>
        <w:gridCol w:w="1310"/>
        <w:gridCol w:w="1568"/>
      </w:tblGrid>
      <w:tr w:rsidR="00AD2EEB" w:rsidRPr="00AD2EEB" w14:paraId="037D9AE6" w14:textId="77777777" w:rsidTr="00C7556D">
        <w:tc>
          <w:tcPr>
            <w:tcW w:w="1607" w:type="dxa"/>
            <w:shd w:val="clear" w:color="auto" w:fill="002060"/>
          </w:tcPr>
          <w:p w14:paraId="5FE625CF" w14:textId="77777777" w:rsidR="00AD2EEB" w:rsidRPr="00AD2EEB" w:rsidRDefault="00AD2EEB" w:rsidP="00C7556D">
            <w:pPr>
              <w:rPr>
                <w:rFonts w:ascii="Arial" w:hAnsi="Arial" w:cs="Arial"/>
                <w:sz w:val="20"/>
                <w:szCs w:val="20"/>
              </w:rPr>
            </w:pPr>
            <w:bookmarkStart w:id="3" w:name="_Hlk98495604"/>
            <w:r w:rsidRPr="00AD2EEB">
              <w:rPr>
                <w:rFonts w:ascii="Arial" w:hAnsi="Arial" w:cs="Arial"/>
                <w:b/>
                <w:bCs/>
                <w:sz w:val="20"/>
                <w:szCs w:val="20"/>
              </w:rPr>
              <w:lastRenderedPageBreak/>
              <w:t>Bill</w:t>
            </w:r>
            <w:r w:rsidRPr="00AD2EEB">
              <w:rPr>
                <w:rFonts w:ascii="Arial" w:hAnsi="Arial" w:cs="Arial" w:hint="cs"/>
                <w:b/>
                <w:bCs/>
                <w:sz w:val="20"/>
                <w:szCs w:val="20"/>
                <w:rtl/>
              </w:rPr>
              <w:t xml:space="preserve"> </w:t>
            </w:r>
            <w:r w:rsidRPr="00AD2EEB">
              <w:rPr>
                <w:rFonts w:ascii="Arial" w:hAnsi="Arial" w:cs="Arial"/>
                <w:b/>
                <w:bCs/>
                <w:sz w:val="20"/>
                <w:szCs w:val="20"/>
              </w:rPr>
              <w:t xml:space="preserve">No. 1 The </w:t>
            </w:r>
            <w:r w:rsidRPr="00AD2EEB">
              <w:rPr>
                <w:rFonts w:ascii="Arial" w:hAnsi="Arial" w:cs="Arial" w:hint="cs"/>
                <w:b/>
                <w:bCs/>
                <w:sz w:val="20"/>
                <w:szCs w:val="20"/>
              </w:rPr>
              <w:t>Electricity</w:t>
            </w:r>
            <w:r w:rsidRPr="00AD2EEB">
              <w:rPr>
                <w:rFonts w:ascii="Arial" w:hAnsi="Arial" w:cs="Arial"/>
                <w:sz w:val="20"/>
                <w:szCs w:val="20"/>
              </w:rPr>
              <w:t xml:space="preserve"> </w:t>
            </w:r>
            <w:r w:rsidRPr="00AD2EEB">
              <w:rPr>
                <w:rFonts w:ascii="Arial" w:hAnsi="Arial" w:cs="Arial"/>
                <w:b/>
                <w:bCs/>
                <w:sz w:val="20"/>
                <w:szCs w:val="20"/>
              </w:rPr>
              <w:t>Works</w:t>
            </w:r>
          </w:p>
        </w:tc>
        <w:tc>
          <w:tcPr>
            <w:tcW w:w="2835" w:type="dxa"/>
            <w:shd w:val="clear" w:color="auto" w:fill="002060"/>
          </w:tcPr>
          <w:p w14:paraId="1B456060" w14:textId="77777777" w:rsidR="00AD2EEB" w:rsidRPr="00AD2EEB" w:rsidRDefault="00AD2EEB" w:rsidP="00C7556D">
            <w:pPr>
              <w:rPr>
                <w:rFonts w:ascii="Arial" w:hAnsi="Arial" w:cs="Arial"/>
                <w:sz w:val="20"/>
                <w:szCs w:val="20"/>
              </w:rPr>
            </w:pPr>
            <w:r w:rsidRPr="00AD2EEB">
              <w:rPr>
                <w:rFonts w:ascii="Calibri" w:hAnsi="Calibri" w:cs="Arial"/>
                <w:b/>
                <w:bCs/>
              </w:rPr>
              <w:t>Description</w:t>
            </w:r>
          </w:p>
        </w:tc>
        <w:tc>
          <w:tcPr>
            <w:tcW w:w="1201" w:type="dxa"/>
            <w:shd w:val="clear" w:color="auto" w:fill="002060"/>
          </w:tcPr>
          <w:p w14:paraId="4F8F051C" w14:textId="77777777" w:rsidR="00AD2EEB" w:rsidRPr="00AD2EEB" w:rsidRDefault="00AD2EEB" w:rsidP="00C7556D">
            <w:pPr>
              <w:rPr>
                <w:rFonts w:ascii="Arial" w:hAnsi="Arial" w:cs="Arial"/>
                <w:sz w:val="20"/>
                <w:szCs w:val="20"/>
                <w:lang w:val="en"/>
              </w:rPr>
            </w:pPr>
            <w:r w:rsidRPr="00AD2EEB">
              <w:rPr>
                <w:rFonts w:ascii="Calibri" w:hAnsi="Calibri" w:cs="Arial"/>
                <w:b/>
                <w:bCs/>
                <w:lang w:val="en"/>
              </w:rPr>
              <w:t>Unit</w:t>
            </w:r>
          </w:p>
        </w:tc>
        <w:tc>
          <w:tcPr>
            <w:tcW w:w="829" w:type="dxa"/>
            <w:shd w:val="clear" w:color="auto" w:fill="002060"/>
          </w:tcPr>
          <w:p w14:paraId="3CC3F2E4" w14:textId="77777777" w:rsidR="00AD2EEB" w:rsidRPr="00AD2EEB" w:rsidRDefault="00AD2EEB" w:rsidP="00C7556D">
            <w:pPr>
              <w:rPr>
                <w:rFonts w:ascii="Arial" w:hAnsi="Arial" w:cs="Arial"/>
                <w:sz w:val="20"/>
                <w:szCs w:val="20"/>
              </w:rPr>
            </w:pPr>
            <w:proofErr w:type="spellStart"/>
            <w:r w:rsidRPr="00AD2EEB">
              <w:rPr>
                <w:rFonts w:ascii="Calibri" w:hAnsi="Calibri" w:cs="Arial"/>
                <w:b/>
                <w:bCs/>
              </w:rPr>
              <w:t>Qty</w:t>
            </w:r>
            <w:proofErr w:type="spellEnd"/>
          </w:p>
        </w:tc>
        <w:tc>
          <w:tcPr>
            <w:tcW w:w="1310" w:type="dxa"/>
            <w:shd w:val="clear" w:color="auto" w:fill="002060"/>
          </w:tcPr>
          <w:p w14:paraId="4449E800" w14:textId="77777777" w:rsidR="00AD2EEB" w:rsidRPr="00AD2EEB" w:rsidRDefault="00AD2EEB" w:rsidP="00C7556D">
            <w:pPr>
              <w:rPr>
                <w:rFonts w:ascii="Arial" w:hAnsi="Arial" w:cs="Arial"/>
                <w:sz w:val="20"/>
                <w:szCs w:val="20"/>
              </w:rPr>
            </w:pPr>
            <w:r w:rsidRPr="00AD2EEB">
              <w:rPr>
                <w:rFonts w:ascii="Calibri" w:hAnsi="Calibri" w:cs="Arial"/>
                <w:b/>
                <w:bCs/>
              </w:rPr>
              <w:t>Unit Price (SDG)</w:t>
            </w:r>
          </w:p>
        </w:tc>
        <w:tc>
          <w:tcPr>
            <w:tcW w:w="1568" w:type="dxa"/>
            <w:shd w:val="clear" w:color="auto" w:fill="002060"/>
          </w:tcPr>
          <w:p w14:paraId="6256134D" w14:textId="77777777" w:rsidR="00AD2EEB" w:rsidRPr="00AD2EEB" w:rsidRDefault="00AD2EEB" w:rsidP="00C7556D">
            <w:pPr>
              <w:rPr>
                <w:rFonts w:ascii="Arial" w:hAnsi="Arial" w:cs="Arial"/>
                <w:sz w:val="20"/>
                <w:szCs w:val="20"/>
              </w:rPr>
            </w:pPr>
            <w:r w:rsidRPr="00AD2EEB">
              <w:rPr>
                <w:rFonts w:ascii="Calibri" w:hAnsi="Calibri" w:cs="Arial"/>
                <w:b/>
                <w:bCs/>
              </w:rPr>
              <w:t>Total Cost (SDG)</w:t>
            </w:r>
          </w:p>
        </w:tc>
      </w:tr>
      <w:tr w:rsidR="00AD2EEB" w:rsidRPr="00AD2EEB" w14:paraId="07D7ADB4" w14:textId="77777777" w:rsidTr="00C7556D">
        <w:tc>
          <w:tcPr>
            <w:tcW w:w="1607" w:type="dxa"/>
          </w:tcPr>
          <w:p w14:paraId="04AC1577" w14:textId="77777777" w:rsidR="00AD2EEB" w:rsidRPr="00AD2EEB" w:rsidRDefault="00AD2EEB" w:rsidP="00C7556D">
            <w:pPr>
              <w:rPr>
                <w:rFonts w:ascii="Arial" w:hAnsi="Arial" w:cs="Arial"/>
                <w:sz w:val="20"/>
                <w:szCs w:val="20"/>
              </w:rPr>
            </w:pPr>
            <w:r w:rsidRPr="00AD2EEB">
              <w:rPr>
                <w:rFonts w:ascii="Arial" w:hAnsi="Arial" w:cs="Arial"/>
                <w:sz w:val="20"/>
                <w:szCs w:val="20"/>
              </w:rPr>
              <w:t>A.1</w:t>
            </w:r>
          </w:p>
        </w:tc>
        <w:tc>
          <w:tcPr>
            <w:tcW w:w="2835" w:type="dxa"/>
          </w:tcPr>
          <w:p w14:paraId="58C03AA4" w14:textId="77777777" w:rsidR="00AD2EEB" w:rsidRPr="00AD2EEB" w:rsidRDefault="00AD2EEB" w:rsidP="00C7556D">
            <w:pPr>
              <w:rPr>
                <w:rFonts w:ascii="Arial" w:hAnsi="Arial" w:cs="Arial"/>
                <w:sz w:val="20"/>
                <w:szCs w:val="20"/>
              </w:rPr>
            </w:pPr>
            <w:r w:rsidRPr="00AD2EEB">
              <w:rPr>
                <w:rFonts w:ascii="Arial" w:hAnsi="Arial" w:cs="Arial"/>
                <w:sz w:val="20"/>
                <w:szCs w:val="20"/>
              </w:rPr>
              <w:t>Replace and change the current electricity circuit breaker with a new Italian-made one 8 phases using 4 mm wire connection and all other connections and requirements.</w:t>
            </w:r>
          </w:p>
        </w:tc>
        <w:tc>
          <w:tcPr>
            <w:tcW w:w="1201" w:type="dxa"/>
          </w:tcPr>
          <w:p w14:paraId="61967932" w14:textId="77777777" w:rsidR="00AD2EEB" w:rsidRPr="00AD2EEB" w:rsidRDefault="00AD2EEB" w:rsidP="00C7556D">
            <w:pPr>
              <w:rPr>
                <w:rFonts w:ascii="Arial" w:hAnsi="Arial" w:cs="Arial"/>
                <w:sz w:val="20"/>
                <w:szCs w:val="20"/>
                <w:lang w:val="en"/>
              </w:rPr>
            </w:pPr>
            <w:r w:rsidRPr="00AD2EEB">
              <w:rPr>
                <w:rFonts w:ascii="Arial" w:hAnsi="Arial" w:cs="Arial"/>
                <w:sz w:val="20"/>
                <w:szCs w:val="20"/>
              </w:rPr>
              <w:t>No.</w:t>
            </w:r>
          </w:p>
        </w:tc>
        <w:tc>
          <w:tcPr>
            <w:tcW w:w="829" w:type="dxa"/>
          </w:tcPr>
          <w:p w14:paraId="64B46846" w14:textId="77777777" w:rsidR="00AD2EEB" w:rsidRPr="00AD2EEB" w:rsidRDefault="00AD2EEB" w:rsidP="00C7556D">
            <w:pPr>
              <w:rPr>
                <w:rFonts w:ascii="Arial" w:hAnsi="Arial" w:cs="Arial"/>
                <w:sz w:val="20"/>
                <w:szCs w:val="20"/>
              </w:rPr>
            </w:pPr>
            <w:r w:rsidRPr="00AD2EEB">
              <w:rPr>
                <w:rFonts w:ascii="Arial" w:hAnsi="Arial" w:cs="Arial"/>
                <w:sz w:val="20"/>
                <w:szCs w:val="20"/>
              </w:rPr>
              <w:t>1</w:t>
            </w:r>
          </w:p>
        </w:tc>
        <w:tc>
          <w:tcPr>
            <w:tcW w:w="1310" w:type="dxa"/>
          </w:tcPr>
          <w:p w14:paraId="781141F5" w14:textId="06399AB7" w:rsidR="00AD2EEB" w:rsidRPr="00AD2EEB" w:rsidRDefault="00AD2EEB" w:rsidP="00C7556D">
            <w:pPr>
              <w:rPr>
                <w:rFonts w:ascii="Arial" w:hAnsi="Arial" w:cs="Arial"/>
                <w:sz w:val="20"/>
                <w:szCs w:val="20"/>
              </w:rPr>
            </w:pPr>
          </w:p>
        </w:tc>
        <w:tc>
          <w:tcPr>
            <w:tcW w:w="1568" w:type="dxa"/>
          </w:tcPr>
          <w:p w14:paraId="491C4FDC" w14:textId="38A58617" w:rsidR="00AD2EEB" w:rsidRPr="00AD2EEB" w:rsidRDefault="00AD2EEB" w:rsidP="00C7556D">
            <w:pPr>
              <w:rPr>
                <w:rFonts w:ascii="Arial" w:hAnsi="Arial" w:cs="Arial"/>
                <w:sz w:val="20"/>
                <w:szCs w:val="20"/>
              </w:rPr>
            </w:pPr>
          </w:p>
        </w:tc>
      </w:tr>
      <w:tr w:rsidR="00AD2EEB" w:rsidRPr="00AD2EEB" w14:paraId="61E1C5B1" w14:textId="77777777" w:rsidTr="00C7556D">
        <w:tc>
          <w:tcPr>
            <w:tcW w:w="1607" w:type="dxa"/>
          </w:tcPr>
          <w:p w14:paraId="782F86C3" w14:textId="77777777" w:rsidR="00AD2EEB" w:rsidRPr="00AD2EEB" w:rsidRDefault="00AD2EEB" w:rsidP="00C7556D">
            <w:pPr>
              <w:rPr>
                <w:rFonts w:ascii="Arial" w:hAnsi="Arial" w:cs="Arial"/>
                <w:sz w:val="20"/>
                <w:szCs w:val="20"/>
              </w:rPr>
            </w:pPr>
            <w:r w:rsidRPr="00AD2EEB">
              <w:rPr>
                <w:rFonts w:ascii="Arial" w:hAnsi="Arial" w:cs="Arial"/>
                <w:sz w:val="20"/>
                <w:szCs w:val="20"/>
              </w:rPr>
              <w:t>A.2</w:t>
            </w:r>
          </w:p>
        </w:tc>
        <w:tc>
          <w:tcPr>
            <w:tcW w:w="2835" w:type="dxa"/>
          </w:tcPr>
          <w:p w14:paraId="5251E5C4"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new Indian-made Orient brand ceiling fans, rate includes the installation of a new switch with all its accessories and all other necessary electrical connections.</w:t>
            </w:r>
          </w:p>
        </w:tc>
        <w:tc>
          <w:tcPr>
            <w:tcW w:w="1201" w:type="dxa"/>
          </w:tcPr>
          <w:p w14:paraId="2AE884DE" w14:textId="77777777" w:rsidR="00AD2EEB" w:rsidRPr="00AD2EEB" w:rsidRDefault="00AD2EEB" w:rsidP="00C7556D">
            <w:pPr>
              <w:rPr>
                <w:rFonts w:ascii="Arial" w:hAnsi="Arial" w:cs="Arial"/>
                <w:sz w:val="20"/>
                <w:szCs w:val="20"/>
                <w:lang w:val="en"/>
              </w:rPr>
            </w:pPr>
            <w:r w:rsidRPr="00AD2EEB">
              <w:rPr>
                <w:rFonts w:ascii="Arial" w:hAnsi="Arial" w:cs="Arial"/>
                <w:sz w:val="20"/>
                <w:szCs w:val="20"/>
              </w:rPr>
              <w:t>No.</w:t>
            </w:r>
          </w:p>
        </w:tc>
        <w:tc>
          <w:tcPr>
            <w:tcW w:w="829" w:type="dxa"/>
          </w:tcPr>
          <w:p w14:paraId="353E0B5F" w14:textId="77777777" w:rsidR="00AD2EEB" w:rsidRPr="00AD2EEB" w:rsidRDefault="00AD2EEB" w:rsidP="00C7556D">
            <w:pPr>
              <w:rPr>
                <w:rFonts w:ascii="Arial" w:hAnsi="Arial" w:cs="Arial"/>
                <w:sz w:val="20"/>
                <w:szCs w:val="20"/>
              </w:rPr>
            </w:pPr>
            <w:r w:rsidRPr="00AD2EEB">
              <w:rPr>
                <w:rFonts w:ascii="Arial" w:hAnsi="Arial" w:cs="Arial"/>
                <w:sz w:val="20"/>
                <w:szCs w:val="20"/>
              </w:rPr>
              <w:t>9</w:t>
            </w:r>
          </w:p>
        </w:tc>
        <w:tc>
          <w:tcPr>
            <w:tcW w:w="1310" w:type="dxa"/>
          </w:tcPr>
          <w:p w14:paraId="2847035F" w14:textId="7F356F7C" w:rsidR="00AD2EEB" w:rsidRPr="00AD2EEB" w:rsidRDefault="00AD2EEB" w:rsidP="00C7556D">
            <w:pPr>
              <w:rPr>
                <w:rFonts w:ascii="Arial" w:hAnsi="Arial" w:cs="Arial"/>
                <w:sz w:val="20"/>
                <w:szCs w:val="20"/>
              </w:rPr>
            </w:pPr>
          </w:p>
        </w:tc>
        <w:tc>
          <w:tcPr>
            <w:tcW w:w="1568" w:type="dxa"/>
          </w:tcPr>
          <w:p w14:paraId="47590E68" w14:textId="4A0D9700" w:rsidR="00AD2EEB" w:rsidRPr="00AD2EEB" w:rsidRDefault="00AD2EEB" w:rsidP="00C7556D">
            <w:pPr>
              <w:rPr>
                <w:rFonts w:ascii="Arial" w:hAnsi="Arial" w:cs="Arial"/>
                <w:sz w:val="20"/>
                <w:szCs w:val="20"/>
              </w:rPr>
            </w:pPr>
          </w:p>
        </w:tc>
      </w:tr>
      <w:tr w:rsidR="00AD2EEB" w:rsidRPr="00AD2EEB" w14:paraId="4BDCBB37" w14:textId="77777777" w:rsidTr="00C7556D">
        <w:tc>
          <w:tcPr>
            <w:tcW w:w="1607" w:type="dxa"/>
          </w:tcPr>
          <w:p w14:paraId="2D6A0A9E" w14:textId="77777777" w:rsidR="00AD2EEB" w:rsidRPr="00AD2EEB" w:rsidRDefault="00AD2EEB" w:rsidP="00C7556D">
            <w:pPr>
              <w:rPr>
                <w:rFonts w:ascii="Arial" w:hAnsi="Arial" w:cs="Arial"/>
                <w:sz w:val="20"/>
                <w:szCs w:val="20"/>
              </w:rPr>
            </w:pPr>
            <w:r w:rsidRPr="00AD2EEB">
              <w:rPr>
                <w:rFonts w:ascii="Arial" w:hAnsi="Arial" w:cs="Arial"/>
                <w:sz w:val="20"/>
                <w:szCs w:val="20"/>
              </w:rPr>
              <w:t>A.3</w:t>
            </w:r>
          </w:p>
        </w:tc>
        <w:tc>
          <w:tcPr>
            <w:tcW w:w="2835" w:type="dxa"/>
          </w:tcPr>
          <w:p w14:paraId="582617C7"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new Indian-made Orient brand wall fans, rate includes the installation of a new switch with all its accessories and all other necessary electrical connections.</w:t>
            </w:r>
          </w:p>
        </w:tc>
        <w:tc>
          <w:tcPr>
            <w:tcW w:w="1201" w:type="dxa"/>
          </w:tcPr>
          <w:p w14:paraId="486B18F7" w14:textId="77777777" w:rsidR="00AD2EEB" w:rsidRPr="00AD2EEB" w:rsidRDefault="00AD2EEB" w:rsidP="00C7556D">
            <w:pPr>
              <w:rPr>
                <w:rFonts w:ascii="Arial" w:hAnsi="Arial" w:cs="Arial"/>
                <w:sz w:val="20"/>
                <w:szCs w:val="20"/>
              </w:rPr>
            </w:pPr>
            <w:r w:rsidRPr="00AD2EEB">
              <w:rPr>
                <w:rFonts w:ascii="Arial" w:hAnsi="Arial" w:cs="Arial"/>
                <w:sz w:val="20"/>
                <w:szCs w:val="20"/>
              </w:rPr>
              <w:t>No.</w:t>
            </w:r>
          </w:p>
        </w:tc>
        <w:tc>
          <w:tcPr>
            <w:tcW w:w="829" w:type="dxa"/>
          </w:tcPr>
          <w:p w14:paraId="4FA9963E" w14:textId="77777777" w:rsidR="00AD2EEB" w:rsidRPr="00AD2EEB" w:rsidRDefault="00AD2EEB" w:rsidP="00C7556D">
            <w:pPr>
              <w:rPr>
                <w:rFonts w:ascii="Arial" w:hAnsi="Arial" w:cs="Arial"/>
                <w:sz w:val="20"/>
                <w:szCs w:val="20"/>
              </w:rPr>
            </w:pPr>
            <w:r w:rsidRPr="00AD2EEB">
              <w:rPr>
                <w:rFonts w:ascii="Arial" w:hAnsi="Arial" w:cs="Arial"/>
                <w:sz w:val="20"/>
                <w:szCs w:val="20"/>
              </w:rPr>
              <w:t>4</w:t>
            </w:r>
          </w:p>
        </w:tc>
        <w:tc>
          <w:tcPr>
            <w:tcW w:w="1310" w:type="dxa"/>
          </w:tcPr>
          <w:p w14:paraId="37F5B28C" w14:textId="0666B644" w:rsidR="00AD2EEB" w:rsidRPr="00AD2EEB" w:rsidRDefault="00AD2EEB" w:rsidP="00C7556D">
            <w:pPr>
              <w:rPr>
                <w:rFonts w:ascii="Arial" w:hAnsi="Arial" w:cs="Arial"/>
                <w:sz w:val="20"/>
                <w:szCs w:val="20"/>
              </w:rPr>
            </w:pPr>
          </w:p>
        </w:tc>
        <w:tc>
          <w:tcPr>
            <w:tcW w:w="1568" w:type="dxa"/>
          </w:tcPr>
          <w:p w14:paraId="67CF7F85" w14:textId="2D6B0B52" w:rsidR="00AD2EEB" w:rsidRPr="00AD2EEB" w:rsidRDefault="00AD2EEB" w:rsidP="00C7556D">
            <w:pPr>
              <w:rPr>
                <w:rFonts w:ascii="Arial" w:hAnsi="Arial" w:cs="Arial"/>
                <w:sz w:val="20"/>
                <w:szCs w:val="20"/>
              </w:rPr>
            </w:pPr>
          </w:p>
        </w:tc>
      </w:tr>
      <w:tr w:rsidR="00AD2EEB" w:rsidRPr="00AD2EEB" w14:paraId="447EFE52" w14:textId="77777777" w:rsidTr="00C7556D">
        <w:tc>
          <w:tcPr>
            <w:tcW w:w="1607" w:type="dxa"/>
          </w:tcPr>
          <w:p w14:paraId="6E06FF53" w14:textId="77777777" w:rsidR="00AD2EEB" w:rsidRPr="00AD2EEB" w:rsidRDefault="00AD2EEB" w:rsidP="00C7556D">
            <w:pPr>
              <w:rPr>
                <w:rFonts w:ascii="Arial" w:hAnsi="Arial" w:cs="Arial"/>
                <w:sz w:val="20"/>
                <w:szCs w:val="20"/>
              </w:rPr>
            </w:pPr>
            <w:r w:rsidRPr="00AD2EEB">
              <w:rPr>
                <w:rFonts w:ascii="Arial" w:hAnsi="Arial" w:cs="Arial"/>
                <w:sz w:val="20"/>
                <w:szCs w:val="20"/>
              </w:rPr>
              <w:t>A.4</w:t>
            </w:r>
          </w:p>
        </w:tc>
        <w:tc>
          <w:tcPr>
            <w:tcW w:w="2835" w:type="dxa"/>
          </w:tcPr>
          <w:p w14:paraId="1D7E04E5"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4-foot lamp, LED-type 80 watts, English manufacturing, rate includes providing 2.5mm wires and other electrical connections</w:t>
            </w:r>
          </w:p>
        </w:tc>
        <w:tc>
          <w:tcPr>
            <w:tcW w:w="1201" w:type="dxa"/>
          </w:tcPr>
          <w:p w14:paraId="068E94B2" w14:textId="77777777" w:rsidR="00AD2EEB" w:rsidRPr="00AD2EEB" w:rsidRDefault="00AD2EEB" w:rsidP="00C7556D">
            <w:pPr>
              <w:rPr>
                <w:rFonts w:ascii="Arial" w:hAnsi="Arial" w:cs="Arial"/>
                <w:sz w:val="20"/>
                <w:szCs w:val="20"/>
                <w:lang w:val="en"/>
              </w:rPr>
            </w:pPr>
            <w:r w:rsidRPr="00AD2EEB">
              <w:rPr>
                <w:rFonts w:ascii="Arial" w:hAnsi="Arial" w:cs="Arial"/>
                <w:sz w:val="20"/>
                <w:szCs w:val="20"/>
              </w:rPr>
              <w:t>No.</w:t>
            </w:r>
          </w:p>
        </w:tc>
        <w:tc>
          <w:tcPr>
            <w:tcW w:w="829" w:type="dxa"/>
          </w:tcPr>
          <w:p w14:paraId="26EB196D" w14:textId="77777777" w:rsidR="00AD2EEB" w:rsidRPr="00AD2EEB" w:rsidRDefault="00AD2EEB" w:rsidP="00C7556D">
            <w:pPr>
              <w:rPr>
                <w:rFonts w:ascii="Arial" w:hAnsi="Arial" w:cs="Arial"/>
                <w:sz w:val="20"/>
                <w:szCs w:val="20"/>
              </w:rPr>
            </w:pPr>
            <w:r w:rsidRPr="00AD2EEB">
              <w:rPr>
                <w:rFonts w:ascii="Arial" w:hAnsi="Arial" w:cs="Arial"/>
                <w:sz w:val="20"/>
                <w:szCs w:val="20"/>
              </w:rPr>
              <w:t>25</w:t>
            </w:r>
          </w:p>
        </w:tc>
        <w:tc>
          <w:tcPr>
            <w:tcW w:w="1310" w:type="dxa"/>
          </w:tcPr>
          <w:p w14:paraId="243B3D3F" w14:textId="59406F4F" w:rsidR="00AD2EEB" w:rsidRPr="00AD2EEB" w:rsidRDefault="00AD2EEB" w:rsidP="00C7556D">
            <w:pPr>
              <w:rPr>
                <w:rFonts w:ascii="Arial" w:hAnsi="Arial" w:cs="Arial"/>
                <w:sz w:val="20"/>
                <w:szCs w:val="20"/>
              </w:rPr>
            </w:pPr>
          </w:p>
        </w:tc>
        <w:tc>
          <w:tcPr>
            <w:tcW w:w="1568" w:type="dxa"/>
          </w:tcPr>
          <w:p w14:paraId="0FA95AC7" w14:textId="174D0E12" w:rsidR="00AD2EEB" w:rsidRPr="00AD2EEB" w:rsidRDefault="00AD2EEB" w:rsidP="00C7556D">
            <w:pPr>
              <w:rPr>
                <w:rFonts w:ascii="Arial" w:hAnsi="Arial" w:cs="Arial"/>
                <w:sz w:val="20"/>
                <w:szCs w:val="20"/>
              </w:rPr>
            </w:pPr>
          </w:p>
        </w:tc>
      </w:tr>
      <w:tr w:rsidR="00AD2EEB" w:rsidRPr="00AD2EEB" w14:paraId="50A28914" w14:textId="77777777" w:rsidTr="00C7556D">
        <w:tc>
          <w:tcPr>
            <w:tcW w:w="1607" w:type="dxa"/>
          </w:tcPr>
          <w:p w14:paraId="56EF7AB6" w14:textId="77777777" w:rsidR="00AD2EEB" w:rsidRPr="00AD2EEB" w:rsidRDefault="00AD2EEB" w:rsidP="00C7556D">
            <w:pPr>
              <w:rPr>
                <w:rFonts w:ascii="Arial" w:hAnsi="Arial" w:cs="Arial"/>
                <w:sz w:val="20"/>
                <w:szCs w:val="20"/>
              </w:rPr>
            </w:pPr>
            <w:r w:rsidRPr="00AD2EEB">
              <w:rPr>
                <w:rFonts w:ascii="Arial" w:hAnsi="Arial" w:cs="Arial"/>
                <w:sz w:val="20"/>
                <w:szCs w:val="20"/>
              </w:rPr>
              <w:t>A.5</w:t>
            </w:r>
          </w:p>
        </w:tc>
        <w:tc>
          <w:tcPr>
            <w:tcW w:w="2835" w:type="dxa"/>
          </w:tcPr>
          <w:p w14:paraId="3C4379AD"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4-foot lamp, LED-type 24 watts, English manufacturing, rate includes providing 2.5mm wires and other electrical connections</w:t>
            </w:r>
          </w:p>
        </w:tc>
        <w:tc>
          <w:tcPr>
            <w:tcW w:w="1201" w:type="dxa"/>
          </w:tcPr>
          <w:p w14:paraId="039FA85C" w14:textId="77777777" w:rsidR="00AD2EEB" w:rsidRPr="00AD2EEB" w:rsidRDefault="00AD2EEB" w:rsidP="00C7556D">
            <w:pPr>
              <w:rPr>
                <w:rFonts w:ascii="Arial" w:hAnsi="Arial" w:cs="Arial"/>
                <w:sz w:val="20"/>
                <w:szCs w:val="20"/>
                <w:lang w:val="en"/>
              </w:rPr>
            </w:pPr>
            <w:r w:rsidRPr="00AD2EEB">
              <w:rPr>
                <w:rFonts w:ascii="Arial" w:hAnsi="Arial" w:cs="Arial"/>
                <w:sz w:val="20"/>
                <w:szCs w:val="20"/>
              </w:rPr>
              <w:t>No.</w:t>
            </w:r>
          </w:p>
        </w:tc>
        <w:tc>
          <w:tcPr>
            <w:tcW w:w="829" w:type="dxa"/>
          </w:tcPr>
          <w:p w14:paraId="1F0A81FA" w14:textId="77777777" w:rsidR="00AD2EEB" w:rsidRPr="00AD2EEB" w:rsidRDefault="00AD2EEB" w:rsidP="00C7556D">
            <w:pPr>
              <w:rPr>
                <w:rFonts w:ascii="Arial" w:hAnsi="Arial" w:cs="Arial"/>
                <w:sz w:val="20"/>
                <w:szCs w:val="20"/>
              </w:rPr>
            </w:pPr>
            <w:r w:rsidRPr="00AD2EEB">
              <w:rPr>
                <w:rFonts w:ascii="Arial" w:hAnsi="Arial" w:cs="Arial"/>
                <w:sz w:val="20"/>
                <w:szCs w:val="20"/>
              </w:rPr>
              <w:t>10</w:t>
            </w:r>
          </w:p>
        </w:tc>
        <w:tc>
          <w:tcPr>
            <w:tcW w:w="1310" w:type="dxa"/>
          </w:tcPr>
          <w:p w14:paraId="71292244" w14:textId="5A7CCD2A" w:rsidR="00AD2EEB" w:rsidRPr="00AD2EEB" w:rsidRDefault="00AD2EEB" w:rsidP="00C7556D">
            <w:pPr>
              <w:rPr>
                <w:rFonts w:ascii="Arial" w:hAnsi="Arial" w:cs="Arial"/>
                <w:sz w:val="20"/>
                <w:szCs w:val="20"/>
              </w:rPr>
            </w:pPr>
          </w:p>
        </w:tc>
        <w:tc>
          <w:tcPr>
            <w:tcW w:w="1568" w:type="dxa"/>
          </w:tcPr>
          <w:p w14:paraId="521491B9" w14:textId="6EF7FE4B" w:rsidR="00AD2EEB" w:rsidRPr="00AD2EEB" w:rsidRDefault="00AD2EEB" w:rsidP="00C7556D">
            <w:pPr>
              <w:rPr>
                <w:rFonts w:ascii="Arial" w:hAnsi="Arial" w:cs="Arial"/>
                <w:sz w:val="20"/>
                <w:szCs w:val="20"/>
              </w:rPr>
            </w:pPr>
          </w:p>
        </w:tc>
      </w:tr>
      <w:tr w:rsidR="00AD2EEB" w:rsidRPr="00AD2EEB" w14:paraId="47EB1FA0" w14:textId="77777777" w:rsidTr="00C7556D">
        <w:tc>
          <w:tcPr>
            <w:tcW w:w="1607" w:type="dxa"/>
          </w:tcPr>
          <w:p w14:paraId="0671B496" w14:textId="77777777" w:rsidR="00AD2EEB" w:rsidRPr="00AD2EEB" w:rsidRDefault="00AD2EEB" w:rsidP="00C7556D">
            <w:pPr>
              <w:rPr>
                <w:rFonts w:ascii="Arial" w:hAnsi="Arial" w:cs="Arial"/>
                <w:sz w:val="20"/>
                <w:szCs w:val="20"/>
              </w:rPr>
            </w:pPr>
            <w:r w:rsidRPr="00AD2EEB">
              <w:rPr>
                <w:rFonts w:ascii="Arial" w:hAnsi="Arial" w:cs="Arial"/>
                <w:sz w:val="20"/>
                <w:szCs w:val="20"/>
              </w:rPr>
              <w:t>A.6</w:t>
            </w:r>
          </w:p>
        </w:tc>
        <w:tc>
          <w:tcPr>
            <w:tcW w:w="2835" w:type="dxa"/>
          </w:tcPr>
          <w:p w14:paraId="53299CAF" w14:textId="77777777" w:rsidR="00AD2EEB" w:rsidRPr="00AD2EEB" w:rsidRDefault="00AD2EEB" w:rsidP="00C7556D">
            <w:pPr>
              <w:rPr>
                <w:rFonts w:ascii="Arial" w:hAnsi="Arial" w:cs="Arial"/>
                <w:sz w:val="20"/>
                <w:szCs w:val="20"/>
              </w:rPr>
            </w:pPr>
            <w:r w:rsidRPr="00AD2EEB">
              <w:rPr>
                <w:rFonts w:ascii="Arial" w:hAnsi="Arial" w:cs="Arial"/>
                <w:sz w:val="20"/>
                <w:szCs w:val="20"/>
              </w:rPr>
              <w:t>Install and connect the existing split air conditioners</w:t>
            </w:r>
            <w:r w:rsidRPr="00AD2EEB">
              <w:rPr>
                <w:rFonts w:ascii="Calibri" w:hAnsi="Calibri" w:cs="Arial"/>
              </w:rPr>
              <w:t xml:space="preserve"> </w:t>
            </w:r>
            <w:r w:rsidRPr="00AD2EEB">
              <w:rPr>
                <w:rFonts w:ascii="Arial" w:hAnsi="Arial" w:cs="Arial"/>
                <w:sz w:val="20"/>
                <w:szCs w:val="20"/>
              </w:rPr>
              <w:t xml:space="preserve">with the power supply using 4mm wire, as well as supplying and installing 45 </w:t>
            </w:r>
            <w:r w:rsidRPr="00AD2EEB">
              <w:rPr>
                <w:rFonts w:ascii="Calibri" w:hAnsi="Calibri" w:cs="Arial"/>
              </w:rPr>
              <w:t>Amps</w:t>
            </w:r>
            <w:r w:rsidRPr="00AD2EEB">
              <w:rPr>
                <w:rFonts w:ascii="Arial" w:hAnsi="Arial" w:cs="Arial"/>
                <w:sz w:val="20"/>
                <w:szCs w:val="20"/>
              </w:rPr>
              <w:t xml:space="preserve"> switches, rate includes all other electrical requirements specified by the consultant engineer (</w:t>
            </w:r>
            <w:r w:rsidRPr="00AD2EEB">
              <w:rPr>
                <w:rFonts w:ascii="Arial" w:hAnsi="Arial" w:cs="Arial"/>
                <w:sz w:val="20"/>
                <w:szCs w:val="20"/>
                <w:highlight w:val="yellow"/>
              </w:rPr>
              <w:t>These air conditioners were purchased by the center's administration and were not connected to the power supply yet</w:t>
            </w:r>
            <w:r w:rsidRPr="00AD2EEB">
              <w:rPr>
                <w:rFonts w:ascii="Arial" w:hAnsi="Arial" w:cs="Arial"/>
                <w:sz w:val="20"/>
                <w:szCs w:val="20"/>
              </w:rPr>
              <w:t>)</w:t>
            </w:r>
          </w:p>
        </w:tc>
        <w:tc>
          <w:tcPr>
            <w:tcW w:w="1201" w:type="dxa"/>
          </w:tcPr>
          <w:p w14:paraId="7E6CB645" w14:textId="77777777" w:rsidR="00AD2EEB" w:rsidRPr="00AD2EEB" w:rsidRDefault="00AD2EEB" w:rsidP="00C7556D">
            <w:pPr>
              <w:rPr>
                <w:rFonts w:ascii="Arial" w:hAnsi="Arial" w:cs="Arial"/>
                <w:sz w:val="20"/>
                <w:szCs w:val="20"/>
                <w:lang w:val="en"/>
              </w:rPr>
            </w:pPr>
            <w:r w:rsidRPr="00AD2EEB">
              <w:rPr>
                <w:rFonts w:ascii="Arial" w:hAnsi="Arial" w:cs="Arial"/>
                <w:sz w:val="20"/>
                <w:szCs w:val="20"/>
              </w:rPr>
              <w:t>No.</w:t>
            </w:r>
          </w:p>
        </w:tc>
        <w:tc>
          <w:tcPr>
            <w:tcW w:w="829" w:type="dxa"/>
          </w:tcPr>
          <w:p w14:paraId="2B9966F5" w14:textId="77777777" w:rsidR="00AD2EEB" w:rsidRPr="00AD2EEB" w:rsidRDefault="00AD2EEB" w:rsidP="00C7556D">
            <w:pPr>
              <w:rPr>
                <w:rFonts w:ascii="Arial" w:hAnsi="Arial" w:cs="Arial"/>
                <w:sz w:val="20"/>
                <w:szCs w:val="20"/>
              </w:rPr>
            </w:pPr>
            <w:r w:rsidRPr="00AD2EEB">
              <w:rPr>
                <w:rFonts w:ascii="Arial" w:hAnsi="Arial" w:cs="Arial"/>
                <w:sz w:val="20"/>
                <w:szCs w:val="20"/>
              </w:rPr>
              <w:t>2</w:t>
            </w:r>
          </w:p>
        </w:tc>
        <w:tc>
          <w:tcPr>
            <w:tcW w:w="1310" w:type="dxa"/>
          </w:tcPr>
          <w:p w14:paraId="370FA271" w14:textId="3AE369AD" w:rsidR="00AD2EEB" w:rsidRPr="00AD2EEB" w:rsidRDefault="00AD2EEB" w:rsidP="00C7556D">
            <w:pPr>
              <w:rPr>
                <w:rFonts w:ascii="Arial" w:hAnsi="Arial" w:cs="Arial"/>
                <w:sz w:val="20"/>
                <w:szCs w:val="20"/>
              </w:rPr>
            </w:pPr>
          </w:p>
        </w:tc>
        <w:tc>
          <w:tcPr>
            <w:tcW w:w="1568" w:type="dxa"/>
          </w:tcPr>
          <w:p w14:paraId="6DD78FEE" w14:textId="2F692AFE" w:rsidR="00AD2EEB" w:rsidRPr="00AD2EEB" w:rsidRDefault="00AD2EEB" w:rsidP="00C7556D">
            <w:pPr>
              <w:rPr>
                <w:rFonts w:ascii="Arial" w:hAnsi="Arial" w:cs="Arial"/>
                <w:sz w:val="20"/>
                <w:szCs w:val="20"/>
              </w:rPr>
            </w:pPr>
          </w:p>
        </w:tc>
      </w:tr>
      <w:tr w:rsidR="00AD2EEB" w:rsidRPr="00AD2EEB" w14:paraId="4193E504" w14:textId="77777777" w:rsidTr="00C7556D">
        <w:tc>
          <w:tcPr>
            <w:tcW w:w="1607" w:type="dxa"/>
          </w:tcPr>
          <w:p w14:paraId="222926A1" w14:textId="77777777" w:rsidR="00AD2EEB" w:rsidRPr="00AD2EEB" w:rsidRDefault="00AD2EEB" w:rsidP="00C7556D">
            <w:pPr>
              <w:rPr>
                <w:rFonts w:ascii="Arial" w:hAnsi="Arial" w:cs="Arial"/>
                <w:sz w:val="20"/>
                <w:szCs w:val="20"/>
              </w:rPr>
            </w:pPr>
            <w:r w:rsidRPr="00AD2EEB">
              <w:rPr>
                <w:rFonts w:ascii="Arial" w:hAnsi="Arial" w:cs="Arial"/>
                <w:sz w:val="20"/>
                <w:szCs w:val="20"/>
              </w:rPr>
              <w:t>A.7</w:t>
            </w:r>
          </w:p>
        </w:tc>
        <w:tc>
          <w:tcPr>
            <w:tcW w:w="2835" w:type="dxa"/>
          </w:tcPr>
          <w:p w14:paraId="1FBBAF61" w14:textId="77777777" w:rsidR="00AD2EEB" w:rsidRPr="00AD2EEB" w:rsidRDefault="00AD2EEB" w:rsidP="00C7556D">
            <w:pPr>
              <w:rPr>
                <w:rFonts w:ascii="Arial" w:hAnsi="Arial" w:cs="Arial"/>
                <w:sz w:val="20"/>
                <w:szCs w:val="20"/>
                <w:rtl/>
              </w:rPr>
            </w:pPr>
            <w:r w:rsidRPr="00AD2EEB">
              <w:rPr>
                <w:rFonts w:ascii="Arial" w:hAnsi="Arial" w:cs="Arial"/>
                <w:sz w:val="20"/>
                <w:szCs w:val="20"/>
              </w:rPr>
              <w:t>Finalize the electric connection of the split air conditioners that are already installed in the walls, using 4mm wire, as well as supplying and installing 45 Amps switches, rate includes all other electrical requirements specified by the consultant engineer</w:t>
            </w:r>
            <w:r w:rsidRPr="00AD2EEB">
              <w:rPr>
                <w:rFonts w:ascii="Arial" w:hAnsi="Arial" w:cs="Arial" w:hint="cs"/>
                <w:sz w:val="20"/>
                <w:szCs w:val="20"/>
                <w:rtl/>
              </w:rPr>
              <w:t xml:space="preserve">) </w:t>
            </w:r>
            <w:r w:rsidRPr="00AD2EEB">
              <w:rPr>
                <w:rFonts w:ascii="Arial" w:hAnsi="Arial" w:cs="Arial"/>
                <w:sz w:val="20"/>
                <w:szCs w:val="20"/>
                <w:highlight w:val="yellow"/>
              </w:rPr>
              <w:t xml:space="preserve">These </w:t>
            </w:r>
            <w:r w:rsidRPr="00AD2EEB">
              <w:rPr>
                <w:rFonts w:ascii="Arial" w:hAnsi="Arial" w:cs="Arial"/>
                <w:sz w:val="20"/>
                <w:szCs w:val="20"/>
                <w:highlight w:val="yellow"/>
              </w:rPr>
              <w:lastRenderedPageBreak/>
              <w:t>air conditioners were purchased by the center's administration and were not connected to the power supply yet)</w:t>
            </w:r>
          </w:p>
        </w:tc>
        <w:tc>
          <w:tcPr>
            <w:tcW w:w="1201" w:type="dxa"/>
          </w:tcPr>
          <w:p w14:paraId="7E43DB40" w14:textId="77777777" w:rsidR="00AD2EEB" w:rsidRPr="00AD2EEB" w:rsidRDefault="00AD2EEB" w:rsidP="00C7556D">
            <w:pPr>
              <w:rPr>
                <w:rFonts w:ascii="Arial" w:hAnsi="Arial" w:cs="Arial"/>
                <w:sz w:val="20"/>
                <w:szCs w:val="20"/>
              </w:rPr>
            </w:pPr>
            <w:r w:rsidRPr="00AD2EEB">
              <w:rPr>
                <w:rFonts w:ascii="Arial" w:hAnsi="Arial" w:cs="Arial"/>
                <w:sz w:val="20"/>
                <w:szCs w:val="20"/>
              </w:rPr>
              <w:lastRenderedPageBreak/>
              <w:t>No.</w:t>
            </w:r>
          </w:p>
        </w:tc>
        <w:tc>
          <w:tcPr>
            <w:tcW w:w="829" w:type="dxa"/>
          </w:tcPr>
          <w:p w14:paraId="0C3F1D3D" w14:textId="77777777" w:rsidR="00AD2EEB" w:rsidRPr="00AD2EEB" w:rsidRDefault="00AD2EEB" w:rsidP="00C7556D">
            <w:pPr>
              <w:rPr>
                <w:rFonts w:ascii="Arial" w:hAnsi="Arial" w:cs="Arial"/>
                <w:sz w:val="20"/>
                <w:szCs w:val="20"/>
              </w:rPr>
            </w:pPr>
            <w:r w:rsidRPr="00AD2EEB">
              <w:rPr>
                <w:rFonts w:ascii="Arial" w:hAnsi="Arial" w:cs="Arial"/>
                <w:sz w:val="20"/>
                <w:szCs w:val="20"/>
              </w:rPr>
              <w:t>2</w:t>
            </w:r>
          </w:p>
        </w:tc>
        <w:tc>
          <w:tcPr>
            <w:tcW w:w="1310" w:type="dxa"/>
          </w:tcPr>
          <w:p w14:paraId="6C5171B8" w14:textId="3E506CAC" w:rsidR="00AD2EEB" w:rsidRPr="00AD2EEB" w:rsidRDefault="00AD2EEB" w:rsidP="00C7556D">
            <w:pPr>
              <w:rPr>
                <w:rFonts w:ascii="Arial" w:hAnsi="Arial" w:cs="Arial"/>
                <w:sz w:val="20"/>
                <w:szCs w:val="20"/>
              </w:rPr>
            </w:pPr>
          </w:p>
        </w:tc>
        <w:tc>
          <w:tcPr>
            <w:tcW w:w="1568" w:type="dxa"/>
          </w:tcPr>
          <w:p w14:paraId="0B848167" w14:textId="16D31608" w:rsidR="00AD2EEB" w:rsidRPr="00AD2EEB" w:rsidRDefault="00AD2EEB" w:rsidP="00C7556D">
            <w:pPr>
              <w:rPr>
                <w:rFonts w:ascii="Arial" w:hAnsi="Arial" w:cs="Arial"/>
                <w:sz w:val="20"/>
                <w:szCs w:val="20"/>
              </w:rPr>
            </w:pPr>
          </w:p>
        </w:tc>
      </w:tr>
      <w:tr w:rsidR="00AD2EEB" w:rsidRPr="00AD2EEB" w14:paraId="15A8F4BD" w14:textId="77777777" w:rsidTr="00C7556D">
        <w:tc>
          <w:tcPr>
            <w:tcW w:w="1607" w:type="dxa"/>
          </w:tcPr>
          <w:p w14:paraId="61C598E7" w14:textId="77777777" w:rsidR="00AD2EEB" w:rsidRPr="00AD2EEB" w:rsidRDefault="00AD2EEB" w:rsidP="00C7556D">
            <w:pPr>
              <w:rPr>
                <w:rFonts w:ascii="Arial" w:hAnsi="Arial" w:cs="Arial"/>
                <w:sz w:val="20"/>
                <w:szCs w:val="20"/>
              </w:rPr>
            </w:pPr>
            <w:r w:rsidRPr="00AD2EEB">
              <w:rPr>
                <w:rFonts w:ascii="Arial" w:hAnsi="Arial" w:cs="Arial"/>
                <w:sz w:val="20"/>
                <w:szCs w:val="20"/>
              </w:rPr>
              <w:lastRenderedPageBreak/>
              <w:t>A.8</w:t>
            </w:r>
          </w:p>
        </w:tc>
        <w:tc>
          <w:tcPr>
            <w:tcW w:w="2835" w:type="dxa"/>
          </w:tcPr>
          <w:p w14:paraId="7487B693" w14:textId="77777777" w:rsidR="00AD2EEB" w:rsidRPr="00AD2EEB" w:rsidRDefault="00AD2EEB" w:rsidP="00C7556D">
            <w:pPr>
              <w:rPr>
                <w:rFonts w:ascii="Arial" w:hAnsi="Arial" w:cs="Arial"/>
                <w:sz w:val="20"/>
                <w:szCs w:val="20"/>
              </w:rPr>
            </w:pPr>
            <w:r w:rsidRPr="00AD2EEB">
              <w:rPr>
                <w:rFonts w:ascii="Arial" w:hAnsi="Arial" w:cs="Arial"/>
                <w:sz w:val="20"/>
                <w:szCs w:val="20"/>
              </w:rPr>
              <w:t>Dismantle the existing water air conditioners and reinstalling them in the Activity Hall and do the following maintenance works:</w:t>
            </w:r>
          </w:p>
          <w:p w14:paraId="15740B62" w14:textId="77777777" w:rsidR="00AD2EEB" w:rsidRPr="00AD2EEB" w:rsidRDefault="00AD2EEB" w:rsidP="00C7556D">
            <w:pPr>
              <w:rPr>
                <w:rFonts w:ascii="Arial" w:hAnsi="Arial" w:cs="Arial"/>
                <w:sz w:val="20"/>
                <w:szCs w:val="20"/>
              </w:rPr>
            </w:pPr>
          </w:p>
          <w:p w14:paraId="1FE56A52" w14:textId="77777777" w:rsidR="00AD2EEB" w:rsidRPr="00AD2EEB" w:rsidRDefault="00AD2EEB" w:rsidP="00C7556D">
            <w:pPr>
              <w:rPr>
                <w:rFonts w:ascii="Arial" w:hAnsi="Arial" w:cs="Arial"/>
                <w:sz w:val="20"/>
                <w:szCs w:val="20"/>
              </w:rPr>
            </w:pPr>
            <w:r w:rsidRPr="00AD2EEB">
              <w:rPr>
                <w:rFonts w:ascii="Arial" w:hAnsi="Arial" w:cs="Arial"/>
                <w:sz w:val="20"/>
                <w:szCs w:val="20"/>
              </w:rPr>
              <w:t>1- Repair of the metal frame of the air conditioner and the water basin</w:t>
            </w:r>
          </w:p>
          <w:p w14:paraId="3F2C9CB6" w14:textId="77777777" w:rsidR="00AD2EEB" w:rsidRPr="00AD2EEB" w:rsidRDefault="00AD2EEB" w:rsidP="00C7556D">
            <w:pPr>
              <w:rPr>
                <w:rFonts w:ascii="Arial" w:hAnsi="Arial" w:cs="Arial"/>
                <w:sz w:val="20"/>
                <w:szCs w:val="20"/>
              </w:rPr>
            </w:pPr>
            <w:r w:rsidRPr="00AD2EEB">
              <w:rPr>
                <w:rFonts w:ascii="Arial" w:hAnsi="Arial" w:cs="Arial"/>
                <w:sz w:val="20"/>
                <w:szCs w:val="20"/>
              </w:rPr>
              <w:t>2- Maintain the pump or change it if necessary</w:t>
            </w:r>
          </w:p>
          <w:p w14:paraId="2D84D28D" w14:textId="77777777" w:rsidR="00AD2EEB" w:rsidRPr="00AD2EEB" w:rsidRDefault="00AD2EEB" w:rsidP="00C7556D">
            <w:pPr>
              <w:rPr>
                <w:rFonts w:ascii="Arial" w:hAnsi="Arial" w:cs="Arial"/>
                <w:sz w:val="20"/>
                <w:szCs w:val="20"/>
              </w:rPr>
            </w:pPr>
            <w:r w:rsidRPr="00AD2EEB">
              <w:rPr>
                <w:rFonts w:ascii="Arial" w:hAnsi="Arial" w:cs="Arial"/>
                <w:sz w:val="20"/>
                <w:szCs w:val="20"/>
              </w:rPr>
              <w:t>3- Maintain or replace the water pipes if necessary</w:t>
            </w:r>
          </w:p>
          <w:p w14:paraId="5B8E3C4B" w14:textId="77777777" w:rsidR="00AD2EEB" w:rsidRPr="00AD2EEB" w:rsidRDefault="00AD2EEB" w:rsidP="00C7556D">
            <w:pPr>
              <w:rPr>
                <w:rFonts w:ascii="Arial" w:hAnsi="Arial" w:cs="Arial"/>
                <w:sz w:val="20"/>
                <w:szCs w:val="20"/>
              </w:rPr>
            </w:pPr>
            <w:r w:rsidRPr="00AD2EEB">
              <w:rPr>
                <w:rFonts w:ascii="Arial" w:hAnsi="Arial" w:cs="Arial"/>
                <w:sz w:val="20"/>
                <w:szCs w:val="20"/>
              </w:rPr>
              <w:t>4- Replace the old wood filings</w:t>
            </w:r>
          </w:p>
        </w:tc>
        <w:tc>
          <w:tcPr>
            <w:tcW w:w="1201" w:type="dxa"/>
          </w:tcPr>
          <w:p w14:paraId="7AABF79D" w14:textId="77777777" w:rsidR="00AD2EEB" w:rsidRPr="00AD2EEB" w:rsidRDefault="00AD2EEB" w:rsidP="00C7556D">
            <w:pPr>
              <w:rPr>
                <w:rFonts w:ascii="Arial" w:hAnsi="Arial" w:cs="Arial"/>
                <w:sz w:val="20"/>
                <w:szCs w:val="20"/>
              </w:rPr>
            </w:pPr>
            <w:r w:rsidRPr="00AD2EEB">
              <w:rPr>
                <w:rFonts w:ascii="Arial" w:hAnsi="Arial" w:cs="Arial"/>
                <w:sz w:val="20"/>
                <w:szCs w:val="20"/>
              </w:rPr>
              <w:t>No.</w:t>
            </w:r>
          </w:p>
        </w:tc>
        <w:tc>
          <w:tcPr>
            <w:tcW w:w="829" w:type="dxa"/>
          </w:tcPr>
          <w:p w14:paraId="3247313B" w14:textId="77777777" w:rsidR="00AD2EEB" w:rsidRPr="00AD2EEB" w:rsidRDefault="00AD2EEB" w:rsidP="00C7556D">
            <w:pPr>
              <w:rPr>
                <w:rFonts w:ascii="Arial" w:hAnsi="Arial" w:cs="Arial"/>
                <w:sz w:val="20"/>
                <w:szCs w:val="20"/>
              </w:rPr>
            </w:pPr>
            <w:r w:rsidRPr="00AD2EEB">
              <w:rPr>
                <w:rFonts w:ascii="Arial" w:hAnsi="Arial" w:cs="Arial"/>
                <w:sz w:val="20"/>
                <w:szCs w:val="20"/>
              </w:rPr>
              <w:t>3</w:t>
            </w:r>
          </w:p>
        </w:tc>
        <w:tc>
          <w:tcPr>
            <w:tcW w:w="1310" w:type="dxa"/>
          </w:tcPr>
          <w:p w14:paraId="70386D30" w14:textId="2D8E0688" w:rsidR="00AD2EEB" w:rsidRPr="00AD2EEB" w:rsidRDefault="00AD2EEB" w:rsidP="00C7556D">
            <w:pPr>
              <w:rPr>
                <w:rFonts w:ascii="Arial" w:hAnsi="Arial" w:cs="Arial"/>
                <w:sz w:val="20"/>
                <w:szCs w:val="20"/>
              </w:rPr>
            </w:pPr>
          </w:p>
        </w:tc>
        <w:tc>
          <w:tcPr>
            <w:tcW w:w="1568" w:type="dxa"/>
          </w:tcPr>
          <w:p w14:paraId="3FC1B297" w14:textId="7C5FF8A0" w:rsidR="00AD2EEB" w:rsidRPr="00AD2EEB" w:rsidRDefault="00AD2EEB" w:rsidP="00C7556D">
            <w:pPr>
              <w:rPr>
                <w:rFonts w:ascii="Arial" w:hAnsi="Arial" w:cs="Arial"/>
                <w:sz w:val="20"/>
                <w:szCs w:val="20"/>
              </w:rPr>
            </w:pPr>
          </w:p>
        </w:tc>
      </w:tr>
      <w:tr w:rsidR="00AD2EEB" w:rsidRPr="00AD2EEB" w14:paraId="4ABCE305" w14:textId="77777777" w:rsidTr="00C7556D">
        <w:tc>
          <w:tcPr>
            <w:tcW w:w="1607" w:type="dxa"/>
          </w:tcPr>
          <w:p w14:paraId="0DC1BFB8" w14:textId="77777777" w:rsidR="00AD2EEB" w:rsidRPr="00AD2EEB" w:rsidRDefault="00AD2EEB" w:rsidP="00C7556D">
            <w:pPr>
              <w:rPr>
                <w:rFonts w:ascii="Arial" w:hAnsi="Arial" w:cs="Arial"/>
                <w:sz w:val="20"/>
                <w:szCs w:val="20"/>
              </w:rPr>
            </w:pPr>
            <w:r w:rsidRPr="00AD2EEB">
              <w:rPr>
                <w:rFonts w:ascii="Arial" w:hAnsi="Arial" w:cs="Arial"/>
                <w:sz w:val="20"/>
                <w:szCs w:val="20"/>
              </w:rPr>
              <w:t>A.9</w:t>
            </w:r>
          </w:p>
        </w:tc>
        <w:tc>
          <w:tcPr>
            <w:tcW w:w="2835" w:type="dxa"/>
          </w:tcPr>
          <w:p w14:paraId="5CE4AD24"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13 Amps plugs, rate includes all necessary electrical connections</w:t>
            </w:r>
          </w:p>
        </w:tc>
        <w:tc>
          <w:tcPr>
            <w:tcW w:w="1201" w:type="dxa"/>
          </w:tcPr>
          <w:p w14:paraId="4BD319DD" w14:textId="77777777" w:rsidR="00AD2EEB" w:rsidRPr="00AD2EEB" w:rsidRDefault="00AD2EEB" w:rsidP="00C7556D">
            <w:pPr>
              <w:rPr>
                <w:rFonts w:ascii="Arial" w:hAnsi="Arial" w:cs="Arial"/>
                <w:sz w:val="20"/>
                <w:szCs w:val="20"/>
              </w:rPr>
            </w:pPr>
            <w:r w:rsidRPr="00AD2EEB">
              <w:rPr>
                <w:rFonts w:ascii="Arial" w:hAnsi="Arial" w:cs="Arial"/>
                <w:sz w:val="20"/>
                <w:szCs w:val="20"/>
              </w:rPr>
              <w:t>No.</w:t>
            </w:r>
          </w:p>
        </w:tc>
        <w:tc>
          <w:tcPr>
            <w:tcW w:w="829" w:type="dxa"/>
          </w:tcPr>
          <w:p w14:paraId="7C9420AD" w14:textId="77777777" w:rsidR="00AD2EEB" w:rsidRPr="00AD2EEB" w:rsidRDefault="00AD2EEB" w:rsidP="00C7556D">
            <w:pPr>
              <w:rPr>
                <w:rFonts w:ascii="Arial" w:hAnsi="Arial" w:cs="Arial"/>
                <w:sz w:val="20"/>
                <w:szCs w:val="20"/>
              </w:rPr>
            </w:pPr>
            <w:r w:rsidRPr="00AD2EEB">
              <w:rPr>
                <w:rFonts w:ascii="Arial" w:hAnsi="Arial" w:cs="Arial"/>
                <w:sz w:val="20"/>
                <w:szCs w:val="20"/>
              </w:rPr>
              <w:t>10</w:t>
            </w:r>
          </w:p>
        </w:tc>
        <w:tc>
          <w:tcPr>
            <w:tcW w:w="1310" w:type="dxa"/>
          </w:tcPr>
          <w:p w14:paraId="59B6948B" w14:textId="08D218C6" w:rsidR="00AD2EEB" w:rsidRPr="00AD2EEB" w:rsidRDefault="00AD2EEB" w:rsidP="00C7556D">
            <w:pPr>
              <w:rPr>
                <w:rFonts w:ascii="Arial" w:hAnsi="Arial" w:cs="Arial"/>
                <w:sz w:val="20"/>
                <w:szCs w:val="20"/>
              </w:rPr>
            </w:pPr>
          </w:p>
        </w:tc>
        <w:tc>
          <w:tcPr>
            <w:tcW w:w="1568" w:type="dxa"/>
          </w:tcPr>
          <w:p w14:paraId="4C6D7089" w14:textId="36A3674C" w:rsidR="00AD2EEB" w:rsidRPr="00AD2EEB" w:rsidRDefault="00AD2EEB" w:rsidP="00C7556D">
            <w:pPr>
              <w:rPr>
                <w:rFonts w:ascii="Arial" w:hAnsi="Arial" w:cs="Arial"/>
                <w:sz w:val="20"/>
                <w:szCs w:val="20"/>
              </w:rPr>
            </w:pPr>
          </w:p>
        </w:tc>
      </w:tr>
      <w:tr w:rsidR="00AD2EEB" w:rsidRPr="00AD2EEB" w14:paraId="494E79F6" w14:textId="77777777" w:rsidTr="00C7556D">
        <w:tc>
          <w:tcPr>
            <w:tcW w:w="1607" w:type="dxa"/>
          </w:tcPr>
          <w:p w14:paraId="4B5E226A" w14:textId="77777777" w:rsidR="00AD2EEB" w:rsidRPr="00AD2EEB" w:rsidRDefault="00AD2EEB" w:rsidP="00C7556D">
            <w:pPr>
              <w:rPr>
                <w:rFonts w:ascii="Arial" w:hAnsi="Arial" w:cs="Arial"/>
                <w:sz w:val="20"/>
                <w:szCs w:val="20"/>
              </w:rPr>
            </w:pPr>
            <w:r w:rsidRPr="00AD2EEB">
              <w:rPr>
                <w:rFonts w:ascii="Arial" w:hAnsi="Arial" w:cs="Arial"/>
                <w:sz w:val="20"/>
                <w:szCs w:val="20"/>
              </w:rPr>
              <w:t>A.10</w:t>
            </w:r>
          </w:p>
        </w:tc>
        <w:tc>
          <w:tcPr>
            <w:tcW w:w="2835" w:type="dxa"/>
          </w:tcPr>
          <w:p w14:paraId="755B100D"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electrical switches, rate includes all necessary electrical connections</w:t>
            </w:r>
          </w:p>
        </w:tc>
        <w:tc>
          <w:tcPr>
            <w:tcW w:w="1201" w:type="dxa"/>
          </w:tcPr>
          <w:p w14:paraId="4183B0DE" w14:textId="77777777" w:rsidR="00AD2EEB" w:rsidRPr="00AD2EEB" w:rsidRDefault="00AD2EEB" w:rsidP="00C7556D">
            <w:pPr>
              <w:rPr>
                <w:rFonts w:ascii="Arial" w:hAnsi="Arial" w:cs="Arial"/>
                <w:sz w:val="20"/>
                <w:szCs w:val="20"/>
              </w:rPr>
            </w:pPr>
            <w:r w:rsidRPr="00AD2EEB">
              <w:rPr>
                <w:rFonts w:ascii="Arial" w:hAnsi="Arial" w:cs="Arial"/>
                <w:sz w:val="20"/>
                <w:szCs w:val="20"/>
              </w:rPr>
              <w:t>No.</w:t>
            </w:r>
          </w:p>
        </w:tc>
        <w:tc>
          <w:tcPr>
            <w:tcW w:w="829" w:type="dxa"/>
          </w:tcPr>
          <w:p w14:paraId="74250EEF" w14:textId="77777777" w:rsidR="00AD2EEB" w:rsidRPr="00AD2EEB" w:rsidRDefault="00AD2EEB" w:rsidP="00C7556D">
            <w:pPr>
              <w:rPr>
                <w:rFonts w:ascii="Arial" w:hAnsi="Arial" w:cs="Arial"/>
                <w:sz w:val="20"/>
                <w:szCs w:val="20"/>
              </w:rPr>
            </w:pPr>
            <w:r w:rsidRPr="00AD2EEB">
              <w:rPr>
                <w:rFonts w:ascii="Arial" w:hAnsi="Arial" w:cs="Arial"/>
                <w:sz w:val="20"/>
                <w:szCs w:val="20"/>
              </w:rPr>
              <w:t>10</w:t>
            </w:r>
          </w:p>
        </w:tc>
        <w:tc>
          <w:tcPr>
            <w:tcW w:w="1310" w:type="dxa"/>
          </w:tcPr>
          <w:p w14:paraId="4CBAE24E" w14:textId="35BE9292" w:rsidR="00AD2EEB" w:rsidRPr="00AD2EEB" w:rsidRDefault="00AD2EEB" w:rsidP="00C7556D">
            <w:pPr>
              <w:rPr>
                <w:rFonts w:ascii="Arial" w:hAnsi="Arial" w:cs="Arial"/>
                <w:sz w:val="20"/>
                <w:szCs w:val="20"/>
              </w:rPr>
            </w:pPr>
          </w:p>
        </w:tc>
        <w:tc>
          <w:tcPr>
            <w:tcW w:w="1568" w:type="dxa"/>
          </w:tcPr>
          <w:p w14:paraId="3888B15D" w14:textId="6B09BB36" w:rsidR="00AD2EEB" w:rsidRPr="00AD2EEB" w:rsidRDefault="00AD2EEB" w:rsidP="00C7556D">
            <w:pPr>
              <w:rPr>
                <w:rFonts w:ascii="Arial" w:hAnsi="Arial" w:cs="Arial"/>
                <w:sz w:val="20"/>
                <w:szCs w:val="20"/>
              </w:rPr>
            </w:pPr>
          </w:p>
        </w:tc>
      </w:tr>
      <w:tr w:rsidR="00AD2EEB" w:rsidRPr="00AD2EEB" w14:paraId="12E0A031" w14:textId="77777777" w:rsidTr="00C7556D">
        <w:tc>
          <w:tcPr>
            <w:tcW w:w="1607" w:type="dxa"/>
          </w:tcPr>
          <w:p w14:paraId="62A9BC3D" w14:textId="77777777" w:rsidR="00AD2EEB" w:rsidRPr="00AD2EEB" w:rsidRDefault="00AD2EEB" w:rsidP="00C7556D">
            <w:pPr>
              <w:rPr>
                <w:rFonts w:ascii="Arial" w:hAnsi="Arial" w:cs="Arial"/>
                <w:sz w:val="20"/>
                <w:szCs w:val="20"/>
              </w:rPr>
            </w:pPr>
            <w:r w:rsidRPr="00AD2EEB">
              <w:rPr>
                <w:rFonts w:ascii="Arial" w:hAnsi="Arial" w:cs="Arial"/>
                <w:sz w:val="20"/>
                <w:szCs w:val="20"/>
              </w:rPr>
              <w:t>A.11</w:t>
            </w:r>
          </w:p>
        </w:tc>
        <w:tc>
          <w:tcPr>
            <w:tcW w:w="2835" w:type="dxa"/>
          </w:tcPr>
          <w:p w14:paraId="24A76341" w14:textId="77777777" w:rsidR="00AD2EEB" w:rsidRPr="00AD2EEB" w:rsidRDefault="00AD2EEB" w:rsidP="00C7556D">
            <w:pPr>
              <w:rPr>
                <w:rFonts w:ascii="Arial" w:hAnsi="Arial" w:cs="Arial"/>
                <w:sz w:val="20"/>
                <w:szCs w:val="20"/>
              </w:rPr>
            </w:pPr>
            <w:r w:rsidRPr="00AD2EEB">
              <w:rPr>
                <w:rFonts w:ascii="Arial" w:hAnsi="Arial" w:cs="Arial"/>
                <w:sz w:val="20"/>
                <w:szCs w:val="20"/>
              </w:rPr>
              <w:t>Maintain and rehabilitate the current electricity network in the center, rate includes changing all damaged wires, plugs and switches</w:t>
            </w:r>
          </w:p>
        </w:tc>
        <w:tc>
          <w:tcPr>
            <w:tcW w:w="1201" w:type="dxa"/>
          </w:tcPr>
          <w:p w14:paraId="44976817" w14:textId="77777777" w:rsidR="00AD2EEB" w:rsidRPr="00AD2EEB" w:rsidRDefault="00AD2EEB" w:rsidP="00C7556D">
            <w:pPr>
              <w:rPr>
                <w:rFonts w:ascii="Arial" w:hAnsi="Arial" w:cs="Arial"/>
                <w:sz w:val="20"/>
                <w:szCs w:val="20"/>
              </w:rPr>
            </w:pPr>
            <w:r w:rsidRPr="00AD2EEB">
              <w:rPr>
                <w:rFonts w:ascii="Arial" w:hAnsi="Arial" w:cs="Arial"/>
                <w:sz w:val="20"/>
                <w:szCs w:val="20"/>
              </w:rPr>
              <w:t>Lump Sum</w:t>
            </w:r>
          </w:p>
        </w:tc>
        <w:tc>
          <w:tcPr>
            <w:tcW w:w="829" w:type="dxa"/>
          </w:tcPr>
          <w:p w14:paraId="7F810C06" w14:textId="77777777" w:rsidR="00AD2EEB" w:rsidRPr="00AD2EEB" w:rsidRDefault="00AD2EEB" w:rsidP="00C7556D">
            <w:pPr>
              <w:rPr>
                <w:rFonts w:ascii="Arial" w:hAnsi="Arial" w:cs="Arial"/>
                <w:sz w:val="20"/>
                <w:szCs w:val="20"/>
              </w:rPr>
            </w:pPr>
            <w:r w:rsidRPr="00AD2EEB">
              <w:rPr>
                <w:rFonts w:ascii="Arial" w:hAnsi="Arial" w:cs="Arial"/>
                <w:sz w:val="20"/>
                <w:szCs w:val="20"/>
              </w:rPr>
              <w:t>1</w:t>
            </w:r>
          </w:p>
        </w:tc>
        <w:tc>
          <w:tcPr>
            <w:tcW w:w="1310" w:type="dxa"/>
          </w:tcPr>
          <w:p w14:paraId="14B741EF" w14:textId="6F5FEE17" w:rsidR="00AD2EEB" w:rsidRPr="00AD2EEB" w:rsidRDefault="00AD2EEB" w:rsidP="00C7556D">
            <w:pPr>
              <w:rPr>
                <w:rFonts w:ascii="Arial" w:hAnsi="Arial" w:cs="Arial"/>
                <w:sz w:val="20"/>
                <w:szCs w:val="20"/>
              </w:rPr>
            </w:pPr>
          </w:p>
        </w:tc>
        <w:tc>
          <w:tcPr>
            <w:tcW w:w="1568" w:type="dxa"/>
          </w:tcPr>
          <w:p w14:paraId="55693C20" w14:textId="4E3DE2B6" w:rsidR="00AD2EEB" w:rsidRPr="00AD2EEB" w:rsidRDefault="00AD2EEB" w:rsidP="00C7556D">
            <w:pPr>
              <w:rPr>
                <w:rFonts w:ascii="Arial" w:hAnsi="Arial" w:cs="Arial"/>
                <w:sz w:val="20"/>
                <w:szCs w:val="20"/>
              </w:rPr>
            </w:pPr>
          </w:p>
        </w:tc>
      </w:tr>
      <w:tr w:rsidR="00AD2EEB" w:rsidRPr="00AD2EEB" w14:paraId="00A84179" w14:textId="77777777" w:rsidTr="00C7556D">
        <w:trPr>
          <w:trHeight w:val="440"/>
        </w:trPr>
        <w:tc>
          <w:tcPr>
            <w:tcW w:w="7782" w:type="dxa"/>
            <w:gridSpan w:val="5"/>
            <w:shd w:val="clear" w:color="auto" w:fill="D9D9D9" w:themeFill="background1" w:themeFillShade="D9"/>
          </w:tcPr>
          <w:p w14:paraId="4E6E32B2" w14:textId="77777777" w:rsidR="00AD2EEB" w:rsidRPr="00AD2EEB" w:rsidRDefault="00AD2EEB" w:rsidP="00C7556D">
            <w:pPr>
              <w:rPr>
                <w:rFonts w:ascii="Arial" w:hAnsi="Arial" w:cs="Arial"/>
                <w:sz w:val="20"/>
                <w:szCs w:val="20"/>
              </w:rPr>
            </w:pPr>
            <w:r w:rsidRPr="00AD2EEB">
              <w:rPr>
                <w:rFonts w:ascii="Arial" w:hAnsi="Arial" w:cs="Arial"/>
                <w:b/>
                <w:bCs/>
                <w:sz w:val="20"/>
                <w:szCs w:val="20"/>
              </w:rPr>
              <w:t>Total of Bill 1 The Electricity works</w:t>
            </w:r>
          </w:p>
        </w:tc>
        <w:tc>
          <w:tcPr>
            <w:tcW w:w="1568" w:type="dxa"/>
            <w:shd w:val="clear" w:color="auto" w:fill="D9D9D9" w:themeFill="background1" w:themeFillShade="D9"/>
          </w:tcPr>
          <w:p w14:paraId="749BA7A9" w14:textId="0BD19231" w:rsidR="00AD2EEB" w:rsidRPr="00AD2EEB" w:rsidRDefault="00AD2EEB" w:rsidP="00C7556D">
            <w:pPr>
              <w:rPr>
                <w:rFonts w:ascii="Arial" w:hAnsi="Arial" w:cs="Arial"/>
                <w:sz w:val="20"/>
                <w:szCs w:val="20"/>
              </w:rPr>
            </w:pPr>
          </w:p>
        </w:tc>
      </w:tr>
      <w:tr w:rsidR="00AD2EEB" w:rsidRPr="00AD2EEB" w14:paraId="29D5B597" w14:textId="77777777" w:rsidTr="00C7556D">
        <w:trPr>
          <w:trHeight w:val="575"/>
        </w:trPr>
        <w:tc>
          <w:tcPr>
            <w:tcW w:w="1607" w:type="dxa"/>
            <w:shd w:val="clear" w:color="auto" w:fill="002060"/>
          </w:tcPr>
          <w:p w14:paraId="51E4829E" w14:textId="77777777" w:rsidR="00AD2EEB" w:rsidRPr="00AD2EEB" w:rsidRDefault="00AD2EEB" w:rsidP="00C7556D">
            <w:pPr>
              <w:rPr>
                <w:rFonts w:ascii="Arial" w:hAnsi="Arial" w:cs="Arial"/>
                <w:sz w:val="20"/>
                <w:szCs w:val="20"/>
              </w:rPr>
            </w:pPr>
            <w:r w:rsidRPr="00AD2EEB">
              <w:rPr>
                <w:rFonts w:ascii="Arial" w:hAnsi="Arial" w:cs="Arial"/>
                <w:b/>
                <w:bCs/>
                <w:sz w:val="20"/>
                <w:szCs w:val="20"/>
              </w:rPr>
              <w:t>Bill No. 2 The Plumbing Work</w:t>
            </w:r>
          </w:p>
        </w:tc>
        <w:tc>
          <w:tcPr>
            <w:tcW w:w="2835" w:type="dxa"/>
            <w:shd w:val="clear" w:color="auto" w:fill="002060"/>
          </w:tcPr>
          <w:p w14:paraId="4673C210" w14:textId="77777777" w:rsidR="00AD2EEB" w:rsidRPr="00AD2EEB" w:rsidRDefault="00AD2EEB" w:rsidP="00C7556D">
            <w:pPr>
              <w:rPr>
                <w:rFonts w:ascii="Arial" w:hAnsi="Arial" w:cs="Arial"/>
                <w:sz w:val="20"/>
                <w:szCs w:val="20"/>
              </w:rPr>
            </w:pPr>
            <w:r w:rsidRPr="00AD2EEB">
              <w:rPr>
                <w:rFonts w:ascii="Arial" w:hAnsi="Arial" w:cs="Arial"/>
                <w:b/>
                <w:bCs/>
                <w:sz w:val="20"/>
                <w:szCs w:val="20"/>
              </w:rPr>
              <w:t>Description</w:t>
            </w:r>
          </w:p>
        </w:tc>
        <w:tc>
          <w:tcPr>
            <w:tcW w:w="1201" w:type="dxa"/>
            <w:shd w:val="clear" w:color="auto" w:fill="002060"/>
          </w:tcPr>
          <w:p w14:paraId="61E8BCDF" w14:textId="77777777" w:rsidR="00AD2EEB" w:rsidRPr="00AD2EEB" w:rsidRDefault="00AD2EEB" w:rsidP="00C7556D">
            <w:pPr>
              <w:rPr>
                <w:rFonts w:ascii="Arial" w:hAnsi="Arial" w:cs="Arial"/>
                <w:sz w:val="20"/>
                <w:szCs w:val="20"/>
                <w:lang w:val="en"/>
              </w:rPr>
            </w:pPr>
            <w:r w:rsidRPr="00AD2EEB">
              <w:rPr>
                <w:rFonts w:ascii="Arial" w:hAnsi="Arial" w:cs="Arial"/>
                <w:b/>
                <w:bCs/>
                <w:sz w:val="20"/>
                <w:szCs w:val="20"/>
                <w:lang w:val="en"/>
              </w:rPr>
              <w:t>Unit</w:t>
            </w:r>
          </w:p>
        </w:tc>
        <w:tc>
          <w:tcPr>
            <w:tcW w:w="829" w:type="dxa"/>
            <w:shd w:val="clear" w:color="auto" w:fill="002060"/>
          </w:tcPr>
          <w:p w14:paraId="38A2A7C8" w14:textId="77777777" w:rsidR="00AD2EEB" w:rsidRPr="00AD2EEB" w:rsidRDefault="00AD2EEB" w:rsidP="00C7556D">
            <w:pPr>
              <w:rPr>
                <w:rFonts w:ascii="Arial" w:hAnsi="Arial" w:cs="Arial"/>
                <w:sz w:val="20"/>
                <w:szCs w:val="20"/>
              </w:rPr>
            </w:pPr>
            <w:proofErr w:type="spellStart"/>
            <w:r w:rsidRPr="00AD2EEB">
              <w:rPr>
                <w:rFonts w:ascii="Arial" w:hAnsi="Arial" w:cs="Arial"/>
                <w:b/>
                <w:bCs/>
                <w:sz w:val="20"/>
                <w:szCs w:val="20"/>
              </w:rPr>
              <w:t>Qty</w:t>
            </w:r>
            <w:proofErr w:type="spellEnd"/>
          </w:p>
        </w:tc>
        <w:tc>
          <w:tcPr>
            <w:tcW w:w="1310" w:type="dxa"/>
            <w:shd w:val="clear" w:color="auto" w:fill="002060"/>
          </w:tcPr>
          <w:p w14:paraId="530B654B" w14:textId="77777777" w:rsidR="00AD2EEB" w:rsidRPr="00AD2EEB" w:rsidRDefault="00AD2EEB" w:rsidP="00C7556D">
            <w:pPr>
              <w:rPr>
                <w:rFonts w:ascii="Arial" w:hAnsi="Arial" w:cs="Arial"/>
                <w:sz w:val="20"/>
                <w:szCs w:val="20"/>
              </w:rPr>
            </w:pPr>
            <w:r w:rsidRPr="00AD2EEB">
              <w:rPr>
                <w:rFonts w:ascii="Arial" w:hAnsi="Arial" w:cs="Arial"/>
                <w:b/>
                <w:bCs/>
                <w:sz w:val="20"/>
                <w:szCs w:val="20"/>
              </w:rPr>
              <w:t>Unit Price (SDG)</w:t>
            </w:r>
          </w:p>
        </w:tc>
        <w:tc>
          <w:tcPr>
            <w:tcW w:w="1568" w:type="dxa"/>
            <w:shd w:val="clear" w:color="auto" w:fill="002060"/>
          </w:tcPr>
          <w:p w14:paraId="7739CC94" w14:textId="77777777" w:rsidR="00AD2EEB" w:rsidRPr="00AD2EEB" w:rsidRDefault="00AD2EEB" w:rsidP="00C7556D">
            <w:pPr>
              <w:rPr>
                <w:rFonts w:ascii="Arial" w:hAnsi="Arial" w:cs="Arial"/>
                <w:sz w:val="20"/>
                <w:szCs w:val="20"/>
              </w:rPr>
            </w:pPr>
            <w:r w:rsidRPr="00AD2EEB">
              <w:rPr>
                <w:rFonts w:ascii="Arial" w:hAnsi="Arial" w:cs="Arial"/>
                <w:b/>
                <w:bCs/>
                <w:sz w:val="20"/>
                <w:szCs w:val="20"/>
              </w:rPr>
              <w:t>Total Cost (SDG)</w:t>
            </w:r>
          </w:p>
        </w:tc>
      </w:tr>
      <w:tr w:rsidR="00AD2EEB" w:rsidRPr="00AD2EEB" w14:paraId="1E6BC727" w14:textId="77777777" w:rsidTr="00C7556D">
        <w:tc>
          <w:tcPr>
            <w:tcW w:w="1607" w:type="dxa"/>
          </w:tcPr>
          <w:p w14:paraId="06A42046" w14:textId="77777777" w:rsidR="00AD2EEB" w:rsidRPr="00AD2EEB" w:rsidRDefault="00AD2EEB" w:rsidP="00C7556D">
            <w:pPr>
              <w:rPr>
                <w:rFonts w:ascii="Arial" w:hAnsi="Arial" w:cs="Arial"/>
                <w:sz w:val="20"/>
                <w:szCs w:val="20"/>
              </w:rPr>
            </w:pPr>
            <w:r w:rsidRPr="00AD2EEB">
              <w:rPr>
                <w:rFonts w:ascii="Arial" w:hAnsi="Arial" w:cs="Arial"/>
                <w:sz w:val="20"/>
                <w:szCs w:val="20"/>
              </w:rPr>
              <w:t>A.1</w:t>
            </w:r>
          </w:p>
        </w:tc>
        <w:tc>
          <w:tcPr>
            <w:tcW w:w="2835" w:type="dxa"/>
          </w:tcPr>
          <w:p w14:paraId="6176DCAB"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Egyptian -made modern toilet seat for two toilets, rate includes all required connections.</w:t>
            </w:r>
          </w:p>
        </w:tc>
        <w:tc>
          <w:tcPr>
            <w:tcW w:w="1201" w:type="dxa"/>
          </w:tcPr>
          <w:p w14:paraId="27FC71A7" w14:textId="77777777" w:rsidR="00AD2EEB" w:rsidRPr="00AD2EEB" w:rsidRDefault="00AD2EEB" w:rsidP="00C7556D">
            <w:pPr>
              <w:rPr>
                <w:rFonts w:ascii="Arial" w:hAnsi="Arial" w:cs="Arial"/>
                <w:sz w:val="20"/>
                <w:szCs w:val="20"/>
                <w:rtl/>
              </w:rPr>
            </w:pPr>
            <w:r w:rsidRPr="00AD2EEB">
              <w:rPr>
                <w:rFonts w:ascii="Arial" w:hAnsi="Arial" w:cs="Arial"/>
                <w:sz w:val="20"/>
                <w:szCs w:val="20"/>
              </w:rPr>
              <w:t>No.</w:t>
            </w:r>
          </w:p>
        </w:tc>
        <w:tc>
          <w:tcPr>
            <w:tcW w:w="829" w:type="dxa"/>
          </w:tcPr>
          <w:p w14:paraId="1AA0CBDE" w14:textId="77777777" w:rsidR="00AD2EEB" w:rsidRPr="00AD2EEB" w:rsidRDefault="00AD2EEB" w:rsidP="00C7556D">
            <w:pPr>
              <w:rPr>
                <w:rFonts w:ascii="Arial" w:hAnsi="Arial" w:cs="Arial"/>
                <w:sz w:val="20"/>
                <w:szCs w:val="20"/>
              </w:rPr>
            </w:pPr>
            <w:r w:rsidRPr="00AD2EEB">
              <w:rPr>
                <w:rFonts w:ascii="Arial" w:hAnsi="Arial" w:cs="Arial"/>
                <w:sz w:val="20"/>
                <w:szCs w:val="20"/>
              </w:rPr>
              <w:t>2</w:t>
            </w:r>
          </w:p>
        </w:tc>
        <w:tc>
          <w:tcPr>
            <w:tcW w:w="1310" w:type="dxa"/>
          </w:tcPr>
          <w:p w14:paraId="25B9BFF8" w14:textId="01E220E5" w:rsidR="00AD2EEB" w:rsidRPr="00AD2EEB" w:rsidRDefault="00AD2EEB" w:rsidP="00C7556D">
            <w:pPr>
              <w:rPr>
                <w:rFonts w:ascii="Arial" w:hAnsi="Arial" w:cs="Arial"/>
                <w:sz w:val="20"/>
                <w:szCs w:val="20"/>
              </w:rPr>
            </w:pPr>
          </w:p>
        </w:tc>
        <w:tc>
          <w:tcPr>
            <w:tcW w:w="1568" w:type="dxa"/>
          </w:tcPr>
          <w:p w14:paraId="62064909" w14:textId="5B14A26B" w:rsidR="00AD2EEB" w:rsidRPr="00AD2EEB" w:rsidRDefault="00AD2EEB" w:rsidP="00C7556D">
            <w:pPr>
              <w:rPr>
                <w:rFonts w:ascii="Arial" w:hAnsi="Arial" w:cs="Arial"/>
                <w:sz w:val="20"/>
                <w:szCs w:val="20"/>
              </w:rPr>
            </w:pPr>
          </w:p>
        </w:tc>
      </w:tr>
      <w:tr w:rsidR="00AD2EEB" w:rsidRPr="00AD2EEB" w14:paraId="02D8A66B" w14:textId="77777777" w:rsidTr="00C7556D">
        <w:tc>
          <w:tcPr>
            <w:tcW w:w="1607" w:type="dxa"/>
          </w:tcPr>
          <w:p w14:paraId="27C3F55E" w14:textId="77777777" w:rsidR="00AD2EEB" w:rsidRPr="00AD2EEB" w:rsidRDefault="00AD2EEB" w:rsidP="00C7556D">
            <w:pPr>
              <w:rPr>
                <w:rFonts w:ascii="Arial" w:hAnsi="Arial" w:cs="Arial"/>
                <w:sz w:val="20"/>
                <w:szCs w:val="20"/>
              </w:rPr>
            </w:pPr>
            <w:r w:rsidRPr="00AD2EEB">
              <w:rPr>
                <w:rFonts w:ascii="Arial" w:hAnsi="Arial" w:cs="Arial"/>
                <w:sz w:val="20"/>
                <w:szCs w:val="20"/>
              </w:rPr>
              <w:t>A.2</w:t>
            </w:r>
          </w:p>
        </w:tc>
        <w:tc>
          <w:tcPr>
            <w:tcW w:w="2835" w:type="dxa"/>
          </w:tcPr>
          <w:p w14:paraId="23A8D497"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w:t>
            </w:r>
            <w:r w:rsidRPr="00AD2EEB">
              <w:rPr>
                <w:rFonts w:ascii="Calibri" w:hAnsi="Calibri" w:cs="Arial"/>
              </w:rPr>
              <w:t xml:space="preserve"> </w:t>
            </w:r>
            <w:r w:rsidRPr="00AD2EEB">
              <w:rPr>
                <w:rFonts w:ascii="Arial" w:hAnsi="Arial" w:cs="Arial"/>
                <w:sz w:val="20"/>
                <w:szCs w:val="20"/>
              </w:rPr>
              <w:t xml:space="preserve">Malaysian made bathroom siphon </w:t>
            </w:r>
            <w:proofErr w:type="gramStart"/>
            <w:r w:rsidRPr="00AD2EEB">
              <w:rPr>
                <w:rFonts w:ascii="Arial" w:hAnsi="Arial" w:cs="Arial"/>
                <w:sz w:val="20"/>
                <w:szCs w:val="20"/>
              </w:rPr>
              <w:t>tank,</w:t>
            </w:r>
            <w:proofErr w:type="gramEnd"/>
            <w:r w:rsidRPr="00AD2EEB">
              <w:rPr>
                <w:rFonts w:ascii="Arial" w:hAnsi="Arial" w:cs="Arial"/>
                <w:sz w:val="20"/>
                <w:szCs w:val="20"/>
              </w:rPr>
              <w:t xml:space="preserve"> include all required connections, according to approval of the engineer before installation.</w:t>
            </w:r>
          </w:p>
        </w:tc>
        <w:tc>
          <w:tcPr>
            <w:tcW w:w="1201" w:type="dxa"/>
          </w:tcPr>
          <w:p w14:paraId="1EF07C99" w14:textId="77777777" w:rsidR="00AD2EEB" w:rsidRPr="00AD2EEB" w:rsidRDefault="00AD2EEB" w:rsidP="00C7556D">
            <w:pPr>
              <w:rPr>
                <w:rFonts w:ascii="Arial" w:hAnsi="Arial" w:cs="Arial"/>
                <w:sz w:val="20"/>
                <w:szCs w:val="20"/>
                <w:lang w:val="en"/>
              </w:rPr>
            </w:pPr>
            <w:r w:rsidRPr="00AD2EEB">
              <w:rPr>
                <w:rFonts w:ascii="Arial" w:hAnsi="Arial" w:cs="Arial"/>
                <w:sz w:val="20"/>
                <w:szCs w:val="20"/>
              </w:rPr>
              <w:t>No.</w:t>
            </w:r>
          </w:p>
        </w:tc>
        <w:tc>
          <w:tcPr>
            <w:tcW w:w="829" w:type="dxa"/>
          </w:tcPr>
          <w:p w14:paraId="0AE8C7F6" w14:textId="77777777" w:rsidR="00AD2EEB" w:rsidRPr="00AD2EEB" w:rsidRDefault="00AD2EEB" w:rsidP="00C7556D">
            <w:pPr>
              <w:rPr>
                <w:rFonts w:ascii="Arial" w:hAnsi="Arial" w:cs="Arial"/>
                <w:sz w:val="20"/>
                <w:szCs w:val="20"/>
              </w:rPr>
            </w:pPr>
            <w:r w:rsidRPr="00AD2EEB">
              <w:rPr>
                <w:rFonts w:ascii="Arial" w:hAnsi="Arial" w:cs="Arial"/>
                <w:sz w:val="20"/>
                <w:szCs w:val="20"/>
              </w:rPr>
              <w:t>5</w:t>
            </w:r>
          </w:p>
        </w:tc>
        <w:tc>
          <w:tcPr>
            <w:tcW w:w="1310" w:type="dxa"/>
          </w:tcPr>
          <w:p w14:paraId="1F4BDBB2" w14:textId="41A7C9AD" w:rsidR="00AD2EEB" w:rsidRPr="00AD2EEB" w:rsidRDefault="00AD2EEB" w:rsidP="00C7556D">
            <w:pPr>
              <w:rPr>
                <w:rFonts w:ascii="Arial" w:hAnsi="Arial" w:cs="Arial"/>
                <w:sz w:val="20"/>
                <w:szCs w:val="20"/>
              </w:rPr>
            </w:pPr>
          </w:p>
        </w:tc>
        <w:tc>
          <w:tcPr>
            <w:tcW w:w="1568" w:type="dxa"/>
          </w:tcPr>
          <w:p w14:paraId="3C37FF66" w14:textId="5CF0C46B" w:rsidR="00AD2EEB" w:rsidRPr="00AD2EEB" w:rsidRDefault="00AD2EEB" w:rsidP="00C7556D">
            <w:pPr>
              <w:rPr>
                <w:rFonts w:ascii="Arial" w:hAnsi="Arial" w:cs="Arial"/>
                <w:sz w:val="20"/>
                <w:szCs w:val="20"/>
              </w:rPr>
            </w:pPr>
          </w:p>
        </w:tc>
      </w:tr>
      <w:tr w:rsidR="00AD2EEB" w:rsidRPr="00AD2EEB" w14:paraId="6E1C3B36" w14:textId="77777777" w:rsidTr="00C7556D">
        <w:tc>
          <w:tcPr>
            <w:tcW w:w="1607" w:type="dxa"/>
          </w:tcPr>
          <w:p w14:paraId="4C75034E" w14:textId="77777777" w:rsidR="00AD2EEB" w:rsidRPr="00AD2EEB" w:rsidRDefault="00AD2EEB" w:rsidP="00C7556D">
            <w:pPr>
              <w:rPr>
                <w:rFonts w:ascii="Arial" w:hAnsi="Arial" w:cs="Arial"/>
                <w:sz w:val="20"/>
                <w:szCs w:val="20"/>
              </w:rPr>
            </w:pPr>
            <w:r w:rsidRPr="00AD2EEB">
              <w:rPr>
                <w:rFonts w:ascii="Arial" w:hAnsi="Arial" w:cs="Arial"/>
                <w:sz w:val="20"/>
                <w:szCs w:val="20"/>
              </w:rPr>
              <w:t>A.</w:t>
            </w:r>
            <w:r w:rsidRPr="00AD2EEB">
              <w:rPr>
                <w:rFonts w:ascii="Arial" w:hAnsi="Arial" w:cs="Arial"/>
                <w:sz w:val="20"/>
                <w:szCs w:val="20"/>
                <w:rtl/>
              </w:rPr>
              <w:t>3</w:t>
            </w:r>
          </w:p>
        </w:tc>
        <w:tc>
          <w:tcPr>
            <w:tcW w:w="2835" w:type="dxa"/>
          </w:tcPr>
          <w:p w14:paraId="400C962A"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Italian -made automatic switch control device for the existing water pump, rate includes all necessary connections required.</w:t>
            </w:r>
          </w:p>
        </w:tc>
        <w:tc>
          <w:tcPr>
            <w:tcW w:w="1201" w:type="dxa"/>
          </w:tcPr>
          <w:p w14:paraId="3DE99709" w14:textId="77777777" w:rsidR="00AD2EEB" w:rsidRPr="00AD2EEB" w:rsidRDefault="00AD2EEB" w:rsidP="00C7556D">
            <w:pPr>
              <w:rPr>
                <w:rFonts w:ascii="Arial" w:hAnsi="Arial" w:cs="Arial"/>
                <w:sz w:val="20"/>
                <w:szCs w:val="20"/>
                <w:lang w:val="en"/>
              </w:rPr>
            </w:pPr>
            <w:r w:rsidRPr="00AD2EEB">
              <w:rPr>
                <w:rFonts w:ascii="Arial" w:hAnsi="Arial" w:cs="Arial"/>
                <w:sz w:val="20"/>
                <w:szCs w:val="20"/>
              </w:rPr>
              <w:t>No.</w:t>
            </w:r>
          </w:p>
        </w:tc>
        <w:tc>
          <w:tcPr>
            <w:tcW w:w="829" w:type="dxa"/>
          </w:tcPr>
          <w:p w14:paraId="4553FC93" w14:textId="77777777" w:rsidR="00AD2EEB" w:rsidRPr="00AD2EEB" w:rsidRDefault="00AD2EEB" w:rsidP="00C7556D">
            <w:pPr>
              <w:rPr>
                <w:rFonts w:ascii="Arial" w:hAnsi="Arial" w:cs="Arial"/>
                <w:sz w:val="20"/>
                <w:szCs w:val="20"/>
              </w:rPr>
            </w:pPr>
            <w:r w:rsidRPr="00AD2EEB">
              <w:rPr>
                <w:rFonts w:ascii="Arial" w:hAnsi="Arial" w:cs="Arial"/>
                <w:sz w:val="20"/>
                <w:szCs w:val="20"/>
              </w:rPr>
              <w:t>1</w:t>
            </w:r>
          </w:p>
        </w:tc>
        <w:tc>
          <w:tcPr>
            <w:tcW w:w="1310" w:type="dxa"/>
          </w:tcPr>
          <w:p w14:paraId="420D781B" w14:textId="1BAC1D28" w:rsidR="00AD2EEB" w:rsidRPr="00AD2EEB" w:rsidRDefault="00AD2EEB" w:rsidP="00C7556D">
            <w:pPr>
              <w:rPr>
                <w:rFonts w:ascii="Arial" w:hAnsi="Arial" w:cs="Arial"/>
                <w:sz w:val="20"/>
                <w:szCs w:val="20"/>
              </w:rPr>
            </w:pPr>
          </w:p>
        </w:tc>
        <w:tc>
          <w:tcPr>
            <w:tcW w:w="1568" w:type="dxa"/>
          </w:tcPr>
          <w:p w14:paraId="19C58272" w14:textId="34E74AAB" w:rsidR="00AD2EEB" w:rsidRPr="00AD2EEB" w:rsidRDefault="00AD2EEB" w:rsidP="00C7556D">
            <w:pPr>
              <w:rPr>
                <w:rFonts w:ascii="Arial" w:hAnsi="Arial" w:cs="Arial"/>
                <w:sz w:val="20"/>
                <w:szCs w:val="20"/>
              </w:rPr>
            </w:pPr>
          </w:p>
        </w:tc>
      </w:tr>
      <w:tr w:rsidR="00AD2EEB" w:rsidRPr="00AD2EEB" w14:paraId="764EA650" w14:textId="77777777" w:rsidTr="00C7556D">
        <w:tc>
          <w:tcPr>
            <w:tcW w:w="1607" w:type="dxa"/>
          </w:tcPr>
          <w:p w14:paraId="4C186CD2" w14:textId="77777777" w:rsidR="00AD2EEB" w:rsidRPr="00AD2EEB" w:rsidRDefault="00AD2EEB" w:rsidP="00C7556D">
            <w:pPr>
              <w:rPr>
                <w:rFonts w:ascii="Arial" w:hAnsi="Arial" w:cs="Arial"/>
                <w:sz w:val="20"/>
                <w:szCs w:val="20"/>
              </w:rPr>
            </w:pPr>
            <w:r w:rsidRPr="00AD2EEB">
              <w:rPr>
                <w:rFonts w:ascii="Arial" w:hAnsi="Arial" w:cs="Arial"/>
                <w:sz w:val="20"/>
                <w:szCs w:val="20"/>
              </w:rPr>
              <w:t>A.4</w:t>
            </w:r>
          </w:p>
        </w:tc>
        <w:tc>
          <w:tcPr>
            <w:tcW w:w="2835" w:type="dxa"/>
          </w:tcPr>
          <w:p w14:paraId="601384D6"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suction fans size 30cm x 30cm for toilets, rate includes all other necessary fitting</w:t>
            </w:r>
          </w:p>
        </w:tc>
        <w:tc>
          <w:tcPr>
            <w:tcW w:w="1201" w:type="dxa"/>
          </w:tcPr>
          <w:p w14:paraId="67DBE9B2" w14:textId="77777777" w:rsidR="00AD2EEB" w:rsidRPr="00AD2EEB" w:rsidRDefault="00AD2EEB" w:rsidP="00C7556D">
            <w:pPr>
              <w:rPr>
                <w:rFonts w:ascii="Arial" w:hAnsi="Arial" w:cs="Arial"/>
                <w:sz w:val="20"/>
                <w:szCs w:val="20"/>
                <w:lang w:val="en"/>
              </w:rPr>
            </w:pPr>
            <w:r w:rsidRPr="00AD2EEB">
              <w:rPr>
                <w:rFonts w:ascii="Arial" w:hAnsi="Arial" w:cs="Arial"/>
                <w:sz w:val="20"/>
                <w:szCs w:val="20"/>
              </w:rPr>
              <w:t>No.</w:t>
            </w:r>
          </w:p>
        </w:tc>
        <w:tc>
          <w:tcPr>
            <w:tcW w:w="829" w:type="dxa"/>
          </w:tcPr>
          <w:p w14:paraId="7AA13757" w14:textId="77777777" w:rsidR="00AD2EEB" w:rsidRPr="00AD2EEB" w:rsidRDefault="00AD2EEB" w:rsidP="00C7556D">
            <w:pPr>
              <w:rPr>
                <w:rFonts w:ascii="Arial" w:hAnsi="Arial" w:cs="Arial"/>
                <w:sz w:val="20"/>
                <w:szCs w:val="20"/>
              </w:rPr>
            </w:pPr>
            <w:r w:rsidRPr="00AD2EEB">
              <w:rPr>
                <w:rFonts w:ascii="Arial" w:hAnsi="Arial" w:cs="Arial"/>
                <w:sz w:val="20"/>
                <w:szCs w:val="20"/>
              </w:rPr>
              <w:t>5</w:t>
            </w:r>
          </w:p>
        </w:tc>
        <w:tc>
          <w:tcPr>
            <w:tcW w:w="1310" w:type="dxa"/>
          </w:tcPr>
          <w:p w14:paraId="15D4F11B" w14:textId="2828525F" w:rsidR="00AD2EEB" w:rsidRPr="00AD2EEB" w:rsidRDefault="00AD2EEB" w:rsidP="00C7556D">
            <w:pPr>
              <w:rPr>
                <w:rFonts w:ascii="Arial" w:hAnsi="Arial" w:cs="Arial"/>
                <w:sz w:val="20"/>
                <w:szCs w:val="20"/>
              </w:rPr>
            </w:pPr>
          </w:p>
        </w:tc>
        <w:tc>
          <w:tcPr>
            <w:tcW w:w="1568" w:type="dxa"/>
          </w:tcPr>
          <w:p w14:paraId="25324CE3" w14:textId="70BE6D04" w:rsidR="00AD2EEB" w:rsidRPr="00AD2EEB" w:rsidRDefault="00AD2EEB" w:rsidP="00C7556D">
            <w:pPr>
              <w:rPr>
                <w:rFonts w:ascii="Arial" w:hAnsi="Arial" w:cs="Arial"/>
                <w:sz w:val="20"/>
                <w:szCs w:val="20"/>
              </w:rPr>
            </w:pPr>
          </w:p>
        </w:tc>
      </w:tr>
      <w:tr w:rsidR="00AD2EEB" w:rsidRPr="00AD2EEB" w14:paraId="10A0A7D5" w14:textId="77777777" w:rsidTr="00C7556D">
        <w:tc>
          <w:tcPr>
            <w:tcW w:w="1607" w:type="dxa"/>
          </w:tcPr>
          <w:p w14:paraId="424F42A6" w14:textId="77777777" w:rsidR="00AD2EEB" w:rsidRPr="00AD2EEB" w:rsidRDefault="00AD2EEB" w:rsidP="00C7556D">
            <w:pPr>
              <w:rPr>
                <w:rFonts w:ascii="Arial" w:hAnsi="Arial" w:cs="Arial"/>
                <w:sz w:val="20"/>
                <w:szCs w:val="20"/>
              </w:rPr>
            </w:pPr>
            <w:r w:rsidRPr="00AD2EEB">
              <w:rPr>
                <w:rFonts w:ascii="Arial" w:hAnsi="Arial" w:cs="Arial"/>
                <w:sz w:val="20"/>
                <w:szCs w:val="20"/>
              </w:rPr>
              <w:t>A.5</w:t>
            </w:r>
          </w:p>
        </w:tc>
        <w:tc>
          <w:tcPr>
            <w:tcW w:w="2835" w:type="dxa"/>
          </w:tcPr>
          <w:p w14:paraId="75BCB03F" w14:textId="77777777" w:rsidR="00AD2EEB" w:rsidRPr="00AD2EEB" w:rsidRDefault="00AD2EEB" w:rsidP="00C7556D">
            <w:pPr>
              <w:rPr>
                <w:rFonts w:ascii="Arial" w:hAnsi="Arial" w:cs="Arial"/>
                <w:sz w:val="20"/>
                <w:szCs w:val="20"/>
              </w:rPr>
            </w:pPr>
            <w:r w:rsidRPr="00AD2EEB">
              <w:rPr>
                <w:rFonts w:ascii="Arial" w:hAnsi="Arial" w:cs="Arial"/>
                <w:sz w:val="20"/>
                <w:szCs w:val="20"/>
              </w:rPr>
              <w:t xml:space="preserve">Supply and install Italian-made hand wash basins, rate </w:t>
            </w:r>
            <w:r w:rsidRPr="00AD2EEB">
              <w:rPr>
                <w:rFonts w:ascii="Arial" w:hAnsi="Arial" w:cs="Arial"/>
                <w:sz w:val="20"/>
                <w:szCs w:val="20"/>
              </w:rPr>
              <w:lastRenderedPageBreak/>
              <w:t>includes all necessary plumbing connections</w:t>
            </w:r>
          </w:p>
        </w:tc>
        <w:tc>
          <w:tcPr>
            <w:tcW w:w="1201" w:type="dxa"/>
          </w:tcPr>
          <w:p w14:paraId="62C247D6" w14:textId="77777777" w:rsidR="00AD2EEB" w:rsidRPr="00AD2EEB" w:rsidRDefault="00AD2EEB" w:rsidP="00C7556D">
            <w:pPr>
              <w:rPr>
                <w:rFonts w:ascii="Arial" w:hAnsi="Arial" w:cs="Arial"/>
                <w:sz w:val="20"/>
                <w:szCs w:val="20"/>
              </w:rPr>
            </w:pPr>
            <w:r w:rsidRPr="00AD2EEB">
              <w:rPr>
                <w:rFonts w:ascii="Arial" w:hAnsi="Arial" w:cs="Arial"/>
                <w:sz w:val="20"/>
                <w:szCs w:val="20"/>
              </w:rPr>
              <w:lastRenderedPageBreak/>
              <w:t>No.</w:t>
            </w:r>
          </w:p>
        </w:tc>
        <w:tc>
          <w:tcPr>
            <w:tcW w:w="829" w:type="dxa"/>
          </w:tcPr>
          <w:p w14:paraId="524ACC9C" w14:textId="77777777" w:rsidR="00AD2EEB" w:rsidRPr="00AD2EEB" w:rsidRDefault="00AD2EEB" w:rsidP="00C7556D">
            <w:pPr>
              <w:rPr>
                <w:rFonts w:ascii="Arial" w:hAnsi="Arial" w:cs="Arial"/>
                <w:sz w:val="20"/>
                <w:szCs w:val="20"/>
              </w:rPr>
            </w:pPr>
            <w:r w:rsidRPr="00AD2EEB">
              <w:rPr>
                <w:rFonts w:ascii="Arial" w:hAnsi="Arial" w:cs="Arial"/>
                <w:sz w:val="20"/>
                <w:szCs w:val="20"/>
              </w:rPr>
              <w:t>2</w:t>
            </w:r>
          </w:p>
        </w:tc>
        <w:tc>
          <w:tcPr>
            <w:tcW w:w="1310" w:type="dxa"/>
          </w:tcPr>
          <w:p w14:paraId="1A985DC8" w14:textId="54691D73" w:rsidR="00AD2EEB" w:rsidRPr="00AD2EEB" w:rsidRDefault="00AD2EEB" w:rsidP="00C7556D">
            <w:pPr>
              <w:rPr>
                <w:rFonts w:ascii="Arial" w:hAnsi="Arial" w:cs="Arial"/>
                <w:sz w:val="20"/>
                <w:szCs w:val="20"/>
              </w:rPr>
            </w:pPr>
          </w:p>
        </w:tc>
        <w:tc>
          <w:tcPr>
            <w:tcW w:w="1568" w:type="dxa"/>
          </w:tcPr>
          <w:p w14:paraId="625284B7" w14:textId="5F9BAD4D" w:rsidR="00AD2EEB" w:rsidRPr="00AD2EEB" w:rsidRDefault="00AD2EEB" w:rsidP="00C7556D">
            <w:pPr>
              <w:rPr>
                <w:rFonts w:ascii="Arial" w:hAnsi="Arial" w:cs="Arial"/>
                <w:sz w:val="20"/>
                <w:szCs w:val="20"/>
              </w:rPr>
            </w:pPr>
          </w:p>
        </w:tc>
      </w:tr>
      <w:tr w:rsidR="00AD2EEB" w:rsidRPr="00AD2EEB" w14:paraId="71F3300A" w14:textId="77777777" w:rsidTr="00C7556D">
        <w:tc>
          <w:tcPr>
            <w:tcW w:w="1607" w:type="dxa"/>
          </w:tcPr>
          <w:p w14:paraId="7E533F70" w14:textId="77777777" w:rsidR="00AD2EEB" w:rsidRPr="00AD2EEB" w:rsidRDefault="00AD2EEB" w:rsidP="00C7556D">
            <w:pPr>
              <w:rPr>
                <w:rFonts w:ascii="Arial" w:hAnsi="Arial" w:cs="Arial"/>
                <w:sz w:val="20"/>
                <w:szCs w:val="20"/>
              </w:rPr>
            </w:pPr>
            <w:r w:rsidRPr="00AD2EEB">
              <w:rPr>
                <w:rFonts w:ascii="Arial" w:hAnsi="Arial" w:cs="Arial"/>
                <w:sz w:val="20"/>
                <w:szCs w:val="20"/>
              </w:rPr>
              <w:lastRenderedPageBreak/>
              <w:t>A.6</w:t>
            </w:r>
          </w:p>
        </w:tc>
        <w:tc>
          <w:tcPr>
            <w:tcW w:w="2835" w:type="dxa"/>
          </w:tcPr>
          <w:p w14:paraId="5AB59A35"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stainless steel kitchen dishwasher sink with dimensions of 1.5m by 1 m, Italian-made, rate includes all plumbing works and fittings</w:t>
            </w:r>
          </w:p>
        </w:tc>
        <w:tc>
          <w:tcPr>
            <w:tcW w:w="1201" w:type="dxa"/>
          </w:tcPr>
          <w:p w14:paraId="03E9BA1A" w14:textId="77777777" w:rsidR="00AD2EEB" w:rsidRPr="00AD2EEB" w:rsidRDefault="00AD2EEB" w:rsidP="00C7556D">
            <w:pPr>
              <w:rPr>
                <w:rFonts w:ascii="Arial" w:hAnsi="Arial" w:cs="Arial"/>
                <w:sz w:val="20"/>
                <w:szCs w:val="20"/>
              </w:rPr>
            </w:pPr>
            <w:r w:rsidRPr="00AD2EEB">
              <w:rPr>
                <w:rFonts w:ascii="Arial" w:hAnsi="Arial" w:cs="Arial"/>
                <w:sz w:val="20"/>
                <w:szCs w:val="20"/>
              </w:rPr>
              <w:t>No.</w:t>
            </w:r>
          </w:p>
        </w:tc>
        <w:tc>
          <w:tcPr>
            <w:tcW w:w="829" w:type="dxa"/>
          </w:tcPr>
          <w:p w14:paraId="38951890" w14:textId="77777777" w:rsidR="00AD2EEB" w:rsidRPr="00AD2EEB" w:rsidRDefault="00AD2EEB" w:rsidP="00C7556D">
            <w:pPr>
              <w:rPr>
                <w:rFonts w:ascii="Arial" w:hAnsi="Arial" w:cs="Arial"/>
                <w:sz w:val="20"/>
                <w:szCs w:val="20"/>
                <w:rtl/>
              </w:rPr>
            </w:pPr>
            <w:r w:rsidRPr="00AD2EEB">
              <w:rPr>
                <w:rFonts w:ascii="Arial" w:hAnsi="Arial" w:cs="Arial"/>
                <w:sz w:val="20"/>
                <w:szCs w:val="20"/>
              </w:rPr>
              <w:t>1</w:t>
            </w:r>
          </w:p>
        </w:tc>
        <w:tc>
          <w:tcPr>
            <w:tcW w:w="1310" w:type="dxa"/>
          </w:tcPr>
          <w:p w14:paraId="4ADC3117" w14:textId="72544BB8" w:rsidR="00AD2EEB" w:rsidRPr="00AD2EEB" w:rsidRDefault="00AD2EEB" w:rsidP="00C7556D">
            <w:pPr>
              <w:rPr>
                <w:rFonts w:ascii="Arial" w:hAnsi="Arial" w:cs="Arial"/>
                <w:sz w:val="20"/>
                <w:szCs w:val="20"/>
              </w:rPr>
            </w:pPr>
          </w:p>
        </w:tc>
        <w:tc>
          <w:tcPr>
            <w:tcW w:w="1568" w:type="dxa"/>
          </w:tcPr>
          <w:p w14:paraId="7C5424F4" w14:textId="26E9CF80" w:rsidR="00AD2EEB" w:rsidRPr="00AD2EEB" w:rsidRDefault="00AD2EEB" w:rsidP="00C7556D">
            <w:pPr>
              <w:rPr>
                <w:rFonts w:ascii="Arial" w:hAnsi="Arial" w:cs="Arial"/>
                <w:sz w:val="20"/>
                <w:szCs w:val="20"/>
              </w:rPr>
            </w:pPr>
          </w:p>
        </w:tc>
      </w:tr>
      <w:tr w:rsidR="00AD2EEB" w:rsidRPr="00AD2EEB" w14:paraId="08E2E250" w14:textId="77777777" w:rsidTr="00C7556D">
        <w:tc>
          <w:tcPr>
            <w:tcW w:w="1607" w:type="dxa"/>
          </w:tcPr>
          <w:p w14:paraId="1986D949" w14:textId="77777777" w:rsidR="00AD2EEB" w:rsidRPr="00AD2EEB" w:rsidRDefault="00AD2EEB" w:rsidP="00C7556D">
            <w:pPr>
              <w:rPr>
                <w:rFonts w:ascii="Arial" w:hAnsi="Arial" w:cs="Arial"/>
                <w:sz w:val="20"/>
                <w:szCs w:val="20"/>
              </w:rPr>
            </w:pPr>
            <w:r w:rsidRPr="00AD2EEB">
              <w:rPr>
                <w:rFonts w:ascii="Arial" w:hAnsi="Arial" w:cs="Arial"/>
                <w:sz w:val="20"/>
                <w:szCs w:val="20"/>
              </w:rPr>
              <w:t>A.7</w:t>
            </w:r>
          </w:p>
        </w:tc>
        <w:tc>
          <w:tcPr>
            <w:tcW w:w="2835" w:type="dxa"/>
          </w:tcPr>
          <w:p w14:paraId="654A7D57" w14:textId="77777777" w:rsidR="00AD2EEB" w:rsidRPr="00AD2EEB" w:rsidRDefault="00AD2EEB" w:rsidP="00C7556D">
            <w:pPr>
              <w:rPr>
                <w:rFonts w:ascii="Arial" w:hAnsi="Arial" w:cs="Arial"/>
                <w:sz w:val="20"/>
                <w:szCs w:val="20"/>
              </w:rPr>
            </w:pPr>
            <w:r w:rsidRPr="00AD2EEB">
              <w:rPr>
                <w:rFonts w:ascii="Arial" w:hAnsi="Arial" w:cs="Arial"/>
                <w:sz w:val="20"/>
                <w:szCs w:val="20"/>
              </w:rPr>
              <w:t>Replace the damaged faucets with new ones with the same specifications as the old faucets for the washbasin and the rest of the other components</w:t>
            </w:r>
          </w:p>
        </w:tc>
        <w:tc>
          <w:tcPr>
            <w:tcW w:w="1201" w:type="dxa"/>
          </w:tcPr>
          <w:p w14:paraId="75B758CE" w14:textId="77777777" w:rsidR="00AD2EEB" w:rsidRPr="00AD2EEB" w:rsidRDefault="00AD2EEB" w:rsidP="00C7556D">
            <w:pPr>
              <w:rPr>
                <w:rFonts w:ascii="Arial" w:hAnsi="Arial" w:cs="Arial"/>
                <w:sz w:val="20"/>
                <w:szCs w:val="20"/>
              </w:rPr>
            </w:pPr>
            <w:r w:rsidRPr="00AD2EEB">
              <w:rPr>
                <w:rFonts w:ascii="Arial" w:hAnsi="Arial" w:cs="Arial"/>
                <w:sz w:val="20"/>
                <w:szCs w:val="20"/>
              </w:rPr>
              <w:t>No.</w:t>
            </w:r>
          </w:p>
        </w:tc>
        <w:tc>
          <w:tcPr>
            <w:tcW w:w="829" w:type="dxa"/>
          </w:tcPr>
          <w:p w14:paraId="15D6CDC0" w14:textId="77777777" w:rsidR="00AD2EEB" w:rsidRPr="00AD2EEB" w:rsidRDefault="00AD2EEB" w:rsidP="00C7556D">
            <w:pPr>
              <w:rPr>
                <w:rFonts w:ascii="Arial" w:hAnsi="Arial" w:cs="Arial"/>
                <w:sz w:val="20"/>
                <w:szCs w:val="20"/>
                <w:rtl/>
              </w:rPr>
            </w:pPr>
            <w:r w:rsidRPr="00AD2EEB">
              <w:rPr>
                <w:rFonts w:ascii="Arial" w:hAnsi="Arial" w:cs="Arial"/>
                <w:sz w:val="20"/>
                <w:szCs w:val="20"/>
              </w:rPr>
              <w:t>15</w:t>
            </w:r>
          </w:p>
        </w:tc>
        <w:tc>
          <w:tcPr>
            <w:tcW w:w="1310" w:type="dxa"/>
          </w:tcPr>
          <w:p w14:paraId="6C9FFC6A" w14:textId="72CA2C80" w:rsidR="00AD2EEB" w:rsidRPr="00AD2EEB" w:rsidRDefault="00AD2EEB" w:rsidP="00C7556D">
            <w:pPr>
              <w:rPr>
                <w:rFonts w:ascii="Arial" w:hAnsi="Arial" w:cs="Arial"/>
                <w:sz w:val="20"/>
                <w:szCs w:val="20"/>
              </w:rPr>
            </w:pPr>
          </w:p>
        </w:tc>
        <w:tc>
          <w:tcPr>
            <w:tcW w:w="1568" w:type="dxa"/>
          </w:tcPr>
          <w:p w14:paraId="50A35B27" w14:textId="511A23E2" w:rsidR="00AD2EEB" w:rsidRPr="00AD2EEB" w:rsidRDefault="00AD2EEB" w:rsidP="00C7556D">
            <w:pPr>
              <w:rPr>
                <w:rFonts w:ascii="Arial" w:hAnsi="Arial" w:cs="Arial"/>
                <w:sz w:val="20"/>
                <w:szCs w:val="20"/>
              </w:rPr>
            </w:pPr>
          </w:p>
        </w:tc>
      </w:tr>
      <w:tr w:rsidR="00AD2EEB" w:rsidRPr="00AD2EEB" w14:paraId="635AFD29" w14:textId="77777777" w:rsidTr="00C7556D">
        <w:tc>
          <w:tcPr>
            <w:tcW w:w="1607" w:type="dxa"/>
          </w:tcPr>
          <w:p w14:paraId="0310D03D" w14:textId="77777777" w:rsidR="00AD2EEB" w:rsidRPr="00AD2EEB" w:rsidRDefault="00AD2EEB" w:rsidP="00C7556D">
            <w:pPr>
              <w:rPr>
                <w:rFonts w:ascii="Arial" w:hAnsi="Arial" w:cs="Arial"/>
                <w:sz w:val="20"/>
                <w:szCs w:val="20"/>
              </w:rPr>
            </w:pPr>
            <w:r w:rsidRPr="00AD2EEB">
              <w:rPr>
                <w:rFonts w:ascii="Arial" w:hAnsi="Arial" w:cs="Arial"/>
                <w:sz w:val="20"/>
                <w:szCs w:val="20"/>
              </w:rPr>
              <w:t>A.8</w:t>
            </w:r>
          </w:p>
        </w:tc>
        <w:tc>
          <w:tcPr>
            <w:tcW w:w="2835" w:type="dxa"/>
          </w:tcPr>
          <w:p w14:paraId="371157FA"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Bidet for the toilets, rate includes all plumbing fittings</w:t>
            </w:r>
          </w:p>
        </w:tc>
        <w:tc>
          <w:tcPr>
            <w:tcW w:w="1201" w:type="dxa"/>
          </w:tcPr>
          <w:p w14:paraId="2F68E4EB" w14:textId="77777777" w:rsidR="00AD2EEB" w:rsidRPr="00AD2EEB" w:rsidRDefault="00AD2EEB" w:rsidP="00C7556D">
            <w:pPr>
              <w:rPr>
                <w:rFonts w:ascii="Arial" w:hAnsi="Arial" w:cs="Arial"/>
                <w:sz w:val="20"/>
                <w:szCs w:val="20"/>
              </w:rPr>
            </w:pPr>
            <w:r w:rsidRPr="00AD2EEB">
              <w:rPr>
                <w:rFonts w:ascii="Arial" w:hAnsi="Arial" w:cs="Arial"/>
                <w:sz w:val="20"/>
                <w:szCs w:val="20"/>
              </w:rPr>
              <w:t>No.</w:t>
            </w:r>
          </w:p>
        </w:tc>
        <w:tc>
          <w:tcPr>
            <w:tcW w:w="829" w:type="dxa"/>
          </w:tcPr>
          <w:p w14:paraId="6622E6B5" w14:textId="77777777" w:rsidR="00AD2EEB" w:rsidRPr="00AD2EEB" w:rsidRDefault="00AD2EEB" w:rsidP="00C7556D">
            <w:pPr>
              <w:rPr>
                <w:rFonts w:ascii="Arial" w:hAnsi="Arial" w:cs="Arial"/>
                <w:sz w:val="20"/>
                <w:szCs w:val="20"/>
              </w:rPr>
            </w:pPr>
            <w:r w:rsidRPr="00AD2EEB">
              <w:rPr>
                <w:rFonts w:ascii="Arial" w:hAnsi="Arial" w:cs="Arial"/>
                <w:sz w:val="20"/>
                <w:szCs w:val="20"/>
              </w:rPr>
              <w:t>5</w:t>
            </w:r>
          </w:p>
        </w:tc>
        <w:tc>
          <w:tcPr>
            <w:tcW w:w="1310" w:type="dxa"/>
          </w:tcPr>
          <w:p w14:paraId="63F997B3" w14:textId="72DF78D4" w:rsidR="00AD2EEB" w:rsidRPr="00AD2EEB" w:rsidRDefault="00AD2EEB" w:rsidP="00C7556D">
            <w:pPr>
              <w:rPr>
                <w:rFonts w:ascii="Arial" w:hAnsi="Arial" w:cs="Arial"/>
                <w:sz w:val="20"/>
                <w:szCs w:val="20"/>
              </w:rPr>
            </w:pPr>
          </w:p>
        </w:tc>
        <w:tc>
          <w:tcPr>
            <w:tcW w:w="1568" w:type="dxa"/>
          </w:tcPr>
          <w:p w14:paraId="793DA815" w14:textId="022B5428" w:rsidR="00AD2EEB" w:rsidRPr="00AD2EEB" w:rsidRDefault="00AD2EEB" w:rsidP="00C7556D">
            <w:pPr>
              <w:rPr>
                <w:rFonts w:ascii="Arial" w:hAnsi="Arial" w:cs="Arial"/>
                <w:sz w:val="20"/>
                <w:szCs w:val="20"/>
              </w:rPr>
            </w:pPr>
          </w:p>
        </w:tc>
      </w:tr>
      <w:tr w:rsidR="00AD2EEB" w:rsidRPr="00AD2EEB" w14:paraId="34E73F88" w14:textId="77777777" w:rsidTr="00C7556D">
        <w:tc>
          <w:tcPr>
            <w:tcW w:w="1607" w:type="dxa"/>
          </w:tcPr>
          <w:p w14:paraId="34AF0A20" w14:textId="77777777" w:rsidR="00AD2EEB" w:rsidRPr="00AD2EEB" w:rsidRDefault="00AD2EEB" w:rsidP="00C7556D">
            <w:pPr>
              <w:rPr>
                <w:rFonts w:ascii="Arial" w:hAnsi="Arial" w:cs="Arial"/>
                <w:sz w:val="20"/>
                <w:szCs w:val="20"/>
              </w:rPr>
            </w:pPr>
            <w:r w:rsidRPr="00AD2EEB">
              <w:rPr>
                <w:rFonts w:ascii="Arial" w:hAnsi="Arial" w:cs="Arial"/>
                <w:sz w:val="20"/>
                <w:szCs w:val="20"/>
              </w:rPr>
              <w:t>A.9</w:t>
            </w:r>
          </w:p>
        </w:tc>
        <w:tc>
          <w:tcPr>
            <w:tcW w:w="2835" w:type="dxa"/>
          </w:tcPr>
          <w:p w14:paraId="3A244D9C" w14:textId="77777777" w:rsidR="00AD2EEB" w:rsidRPr="00AD2EEB" w:rsidRDefault="00AD2EEB" w:rsidP="00C7556D">
            <w:pPr>
              <w:rPr>
                <w:rFonts w:ascii="Arial" w:hAnsi="Arial" w:cs="Arial"/>
                <w:sz w:val="20"/>
                <w:szCs w:val="20"/>
              </w:rPr>
            </w:pPr>
            <w:r w:rsidRPr="00AD2EEB">
              <w:rPr>
                <w:rFonts w:ascii="Arial" w:hAnsi="Arial" w:cs="Arial"/>
                <w:sz w:val="20"/>
                <w:szCs w:val="20"/>
              </w:rPr>
              <w:t xml:space="preserve">Supply and install shower for the toilets, rate includes all its </w:t>
            </w:r>
            <w:r w:rsidRPr="00AD2EEB">
              <w:rPr>
                <w:rFonts w:ascii="Calibri" w:hAnsi="Calibri" w:cs="Arial"/>
              </w:rPr>
              <w:t>accessories</w:t>
            </w:r>
            <w:r w:rsidRPr="00AD2EEB">
              <w:rPr>
                <w:rFonts w:ascii="Arial" w:hAnsi="Arial" w:cs="Arial"/>
                <w:sz w:val="20"/>
                <w:szCs w:val="20"/>
              </w:rPr>
              <w:t xml:space="preserve"> and plumbing fittings.</w:t>
            </w:r>
          </w:p>
        </w:tc>
        <w:tc>
          <w:tcPr>
            <w:tcW w:w="1201" w:type="dxa"/>
          </w:tcPr>
          <w:p w14:paraId="1DC2274D" w14:textId="77777777" w:rsidR="00AD2EEB" w:rsidRPr="00AD2EEB" w:rsidRDefault="00AD2EEB" w:rsidP="00C7556D">
            <w:pPr>
              <w:rPr>
                <w:rFonts w:ascii="Arial" w:hAnsi="Arial" w:cs="Arial"/>
                <w:sz w:val="20"/>
                <w:szCs w:val="20"/>
              </w:rPr>
            </w:pPr>
            <w:r w:rsidRPr="00AD2EEB">
              <w:rPr>
                <w:rFonts w:ascii="Arial" w:hAnsi="Arial" w:cs="Arial"/>
                <w:sz w:val="20"/>
                <w:szCs w:val="20"/>
              </w:rPr>
              <w:t>No</w:t>
            </w:r>
          </w:p>
        </w:tc>
        <w:tc>
          <w:tcPr>
            <w:tcW w:w="829" w:type="dxa"/>
          </w:tcPr>
          <w:p w14:paraId="3C6A6F58" w14:textId="77777777" w:rsidR="00AD2EEB" w:rsidRPr="00AD2EEB" w:rsidRDefault="00AD2EEB" w:rsidP="00C7556D">
            <w:pPr>
              <w:rPr>
                <w:rFonts w:ascii="Arial" w:hAnsi="Arial" w:cs="Arial"/>
                <w:sz w:val="20"/>
                <w:szCs w:val="20"/>
              </w:rPr>
            </w:pPr>
            <w:r w:rsidRPr="00AD2EEB">
              <w:rPr>
                <w:rFonts w:ascii="Arial" w:hAnsi="Arial" w:cs="Arial"/>
                <w:sz w:val="20"/>
                <w:szCs w:val="20"/>
              </w:rPr>
              <w:t>4</w:t>
            </w:r>
          </w:p>
        </w:tc>
        <w:tc>
          <w:tcPr>
            <w:tcW w:w="1310" w:type="dxa"/>
          </w:tcPr>
          <w:p w14:paraId="5A3E498D" w14:textId="53482EAA" w:rsidR="00AD2EEB" w:rsidRPr="00AD2EEB" w:rsidRDefault="00AD2EEB" w:rsidP="00C7556D">
            <w:pPr>
              <w:rPr>
                <w:rFonts w:ascii="Arial" w:hAnsi="Arial" w:cs="Arial"/>
                <w:sz w:val="20"/>
                <w:szCs w:val="20"/>
              </w:rPr>
            </w:pPr>
          </w:p>
        </w:tc>
        <w:tc>
          <w:tcPr>
            <w:tcW w:w="1568" w:type="dxa"/>
          </w:tcPr>
          <w:p w14:paraId="2298841C" w14:textId="13330914" w:rsidR="00AD2EEB" w:rsidRPr="00AD2EEB" w:rsidRDefault="00AD2EEB" w:rsidP="00C7556D">
            <w:pPr>
              <w:rPr>
                <w:rFonts w:ascii="Arial" w:hAnsi="Arial" w:cs="Arial"/>
                <w:sz w:val="20"/>
                <w:szCs w:val="20"/>
              </w:rPr>
            </w:pPr>
          </w:p>
        </w:tc>
      </w:tr>
      <w:tr w:rsidR="00AD2EEB" w:rsidRPr="00AD2EEB" w14:paraId="604136F1" w14:textId="77777777" w:rsidTr="00C7556D">
        <w:tc>
          <w:tcPr>
            <w:tcW w:w="1607" w:type="dxa"/>
          </w:tcPr>
          <w:p w14:paraId="267D26DD" w14:textId="77777777" w:rsidR="00AD2EEB" w:rsidRPr="00AD2EEB" w:rsidRDefault="00AD2EEB" w:rsidP="00C7556D">
            <w:pPr>
              <w:rPr>
                <w:rFonts w:ascii="Arial" w:hAnsi="Arial" w:cs="Arial"/>
                <w:sz w:val="20"/>
                <w:szCs w:val="20"/>
                <w:rtl/>
              </w:rPr>
            </w:pPr>
            <w:r w:rsidRPr="00AD2EEB">
              <w:rPr>
                <w:rFonts w:ascii="Arial" w:hAnsi="Arial" w:cs="Arial"/>
                <w:sz w:val="20"/>
                <w:szCs w:val="20"/>
              </w:rPr>
              <w:t>A.10</w:t>
            </w:r>
          </w:p>
        </w:tc>
        <w:tc>
          <w:tcPr>
            <w:tcW w:w="2835" w:type="dxa"/>
          </w:tcPr>
          <w:p w14:paraId="2A48B9B0"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¾ PPR pipe to supply the two air conditioners in the Activity Hall and the kitchen with water from the water tank</w:t>
            </w:r>
          </w:p>
        </w:tc>
        <w:tc>
          <w:tcPr>
            <w:tcW w:w="1201" w:type="dxa"/>
          </w:tcPr>
          <w:p w14:paraId="430860C4" w14:textId="77777777" w:rsidR="00AD2EEB" w:rsidRPr="00AD2EEB" w:rsidRDefault="00AD2EEB" w:rsidP="00C7556D">
            <w:pPr>
              <w:rPr>
                <w:rFonts w:ascii="Arial" w:hAnsi="Arial" w:cs="Arial"/>
                <w:sz w:val="20"/>
                <w:szCs w:val="20"/>
              </w:rPr>
            </w:pPr>
          </w:p>
          <w:p w14:paraId="33751226" w14:textId="77777777" w:rsidR="00AD2EEB" w:rsidRPr="00AD2EEB" w:rsidRDefault="00AD2EEB" w:rsidP="00C7556D">
            <w:pPr>
              <w:rPr>
                <w:rFonts w:ascii="Arial" w:hAnsi="Arial" w:cs="Arial"/>
                <w:sz w:val="20"/>
                <w:szCs w:val="20"/>
              </w:rPr>
            </w:pPr>
            <w:r w:rsidRPr="00AD2EEB">
              <w:rPr>
                <w:rFonts w:ascii="Arial" w:hAnsi="Arial" w:cs="Arial"/>
                <w:sz w:val="20"/>
                <w:szCs w:val="20"/>
              </w:rPr>
              <w:t xml:space="preserve">M.L </w:t>
            </w:r>
          </w:p>
        </w:tc>
        <w:tc>
          <w:tcPr>
            <w:tcW w:w="829" w:type="dxa"/>
          </w:tcPr>
          <w:p w14:paraId="2D461891" w14:textId="77777777" w:rsidR="00AD2EEB" w:rsidRPr="00AD2EEB" w:rsidRDefault="00AD2EEB" w:rsidP="00C7556D">
            <w:pPr>
              <w:rPr>
                <w:rFonts w:ascii="Arial" w:hAnsi="Arial" w:cs="Arial"/>
                <w:sz w:val="20"/>
                <w:szCs w:val="20"/>
              </w:rPr>
            </w:pPr>
          </w:p>
          <w:p w14:paraId="75294791" w14:textId="77777777" w:rsidR="00AD2EEB" w:rsidRPr="00AD2EEB" w:rsidRDefault="00AD2EEB" w:rsidP="00C7556D">
            <w:pPr>
              <w:rPr>
                <w:rFonts w:ascii="Arial" w:hAnsi="Arial" w:cs="Arial"/>
                <w:sz w:val="20"/>
                <w:szCs w:val="20"/>
              </w:rPr>
            </w:pPr>
            <w:r w:rsidRPr="00AD2EEB">
              <w:rPr>
                <w:rFonts w:ascii="Arial" w:hAnsi="Arial" w:cs="Arial"/>
                <w:sz w:val="20"/>
                <w:szCs w:val="20"/>
              </w:rPr>
              <w:t>45</w:t>
            </w:r>
          </w:p>
        </w:tc>
        <w:tc>
          <w:tcPr>
            <w:tcW w:w="1310" w:type="dxa"/>
          </w:tcPr>
          <w:p w14:paraId="0D13C7BC" w14:textId="27EFFC2A" w:rsidR="00AD2EEB" w:rsidRPr="00AD2EEB" w:rsidRDefault="00AD2EEB" w:rsidP="00C7556D">
            <w:pPr>
              <w:rPr>
                <w:rFonts w:ascii="Arial" w:hAnsi="Arial" w:cs="Arial"/>
                <w:sz w:val="20"/>
                <w:szCs w:val="20"/>
              </w:rPr>
            </w:pPr>
          </w:p>
        </w:tc>
        <w:tc>
          <w:tcPr>
            <w:tcW w:w="1568" w:type="dxa"/>
          </w:tcPr>
          <w:p w14:paraId="61DD5C1C" w14:textId="3CA99E11" w:rsidR="00AD2EEB" w:rsidRPr="00AD2EEB" w:rsidRDefault="00AD2EEB" w:rsidP="00C7556D">
            <w:pPr>
              <w:rPr>
                <w:rFonts w:ascii="Arial" w:hAnsi="Arial" w:cs="Arial"/>
                <w:sz w:val="20"/>
                <w:szCs w:val="20"/>
              </w:rPr>
            </w:pPr>
          </w:p>
        </w:tc>
      </w:tr>
      <w:tr w:rsidR="00AD2EEB" w:rsidRPr="00AD2EEB" w14:paraId="65B5A788" w14:textId="77777777" w:rsidTr="00C7556D">
        <w:tc>
          <w:tcPr>
            <w:tcW w:w="1607" w:type="dxa"/>
          </w:tcPr>
          <w:p w14:paraId="40E59B4F" w14:textId="77777777" w:rsidR="00AD2EEB" w:rsidRPr="00AD2EEB" w:rsidRDefault="00AD2EEB" w:rsidP="00C7556D">
            <w:pPr>
              <w:rPr>
                <w:rFonts w:ascii="Arial" w:hAnsi="Arial" w:cs="Arial"/>
                <w:sz w:val="20"/>
                <w:szCs w:val="20"/>
              </w:rPr>
            </w:pPr>
            <w:bookmarkStart w:id="4" w:name="_Hlk99264276"/>
            <w:r w:rsidRPr="00AD2EEB">
              <w:rPr>
                <w:rFonts w:ascii="Arial" w:hAnsi="Arial" w:cs="Arial"/>
                <w:sz w:val="20"/>
                <w:szCs w:val="20"/>
              </w:rPr>
              <w:t>A.11</w:t>
            </w:r>
          </w:p>
        </w:tc>
        <w:tc>
          <w:tcPr>
            <w:tcW w:w="2835" w:type="dxa"/>
          </w:tcPr>
          <w:p w14:paraId="438404C9"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¾ Nickel valve</w:t>
            </w:r>
          </w:p>
        </w:tc>
        <w:tc>
          <w:tcPr>
            <w:tcW w:w="1201" w:type="dxa"/>
          </w:tcPr>
          <w:p w14:paraId="3AB859C1" w14:textId="77777777" w:rsidR="00AD2EEB" w:rsidRPr="00AD2EEB" w:rsidRDefault="00AD2EEB" w:rsidP="00C7556D">
            <w:pPr>
              <w:rPr>
                <w:rFonts w:ascii="Arial" w:hAnsi="Arial" w:cs="Arial"/>
                <w:sz w:val="20"/>
                <w:szCs w:val="20"/>
              </w:rPr>
            </w:pPr>
            <w:r w:rsidRPr="00AD2EEB">
              <w:rPr>
                <w:rFonts w:ascii="Arial" w:hAnsi="Arial" w:cs="Arial"/>
                <w:sz w:val="20"/>
                <w:szCs w:val="20"/>
              </w:rPr>
              <w:t>No.</w:t>
            </w:r>
          </w:p>
        </w:tc>
        <w:tc>
          <w:tcPr>
            <w:tcW w:w="829" w:type="dxa"/>
          </w:tcPr>
          <w:p w14:paraId="4D580692" w14:textId="77777777" w:rsidR="00AD2EEB" w:rsidRPr="00AD2EEB" w:rsidRDefault="00AD2EEB" w:rsidP="00C7556D">
            <w:pPr>
              <w:rPr>
                <w:rFonts w:ascii="Arial" w:hAnsi="Arial" w:cs="Arial"/>
                <w:sz w:val="20"/>
                <w:szCs w:val="20"/>
              </w:rPr>
            </w:pPr>
            <w:r w:rsidRPr="00AD2EEB">
              <w:rPr>
                <w:rFonts w:ascii="Arial" w:hAnsi="Arial" w:cs="Arial"/>
                <w:sz w:val="20"/>
                <w:szCs w:val="20"/>
              </w:rPr>
              <w:t>6</w:t>
            </w:r>
          </w:p>
        </w:tc>
        <w:tc>
          <w:tcPr>
            <w:tcW w:w="1310" w:type="dxa"/>
          </w:tcPr>
          <w:p w14:paraId="4500F77D" w14:textId="3294171F" w:rsidR="00AD2EEB" w:rsidRPr="00AD2EEB" w:rsidRDefault="00AD2EEB" w:rsidP="00C7556D">
            <w:pPr>
              <w:rPr>
                <w:rFonts w:ascii="Arial" w:hAnsi="Arial" w:cs="Arial"/>
                <w:sz w:val="20"/>
                <w:szCs w:val="20"/>
              </w:rPr>
            </w:pPr>
          </w:p>
        </w:tc>
        <w:tc>
          <w:tcPr>
            <w:tcW w:w="1568" w:type="dxa"/>
          </w:tcPr>
          <w:p w14:paraId="365FDB20" w14:textId="77777777" w:rsidR="00AD2EEB" w:rsidRDefault="00AD2EEB" w:rsidP="00C7556D">
            <w:pPr>
              <w:rPr>
                <w:rFonts w:ascii="Arial" w:hAnsi="Arial" w:cs="Arial"/>
                <w:sz w:val="20"/>
                <w:szCs w:val="20"/>
              </w:rPr>
            </w:pPr>
          </w:p>
          <w:p w14:paraId="1666324B" w14:textId="77777777" w:rsidR="00C7556D" w:rsidRDefault="00C7556D" w:rsidP="00C7556D">
            <w:pPr>
              <w:rPr>
                <w:rFonts w:ascii="Arial" w:hAnsi="Arial" w:cs="Arial"/>
                <w:sz w:val="20"/>
                <w:szCs w:val="20"/>
              </w:rPr>
            </w:pPr>
          </w:p>
          <w:p w14:paraId="51235831" w14:textId="7647BE60" w:rsidR="00C7556D" w:rsidRPr="00AD2EEB" w:rsidRDefault="00C7556D" w:rsidP="00C7556D">
            <w:pPr>
              <w:rPr>
                <w:rFonts w:ascii="Arial" w:hAnsi="Arial" w:cs="Arial"/>
                <w:sz w:val="20"/>
                <w:szCs w:val="20"/>
              </w:rPr>
            </w:pPr>
          </w:p>
        </w:tc>
      </w:tr>
      <w:tr w:rsidR="00AD2EEB" w:rsidRPr="00AD2EEB" w14:paraId="4A8ECFBD" w14:textId="77777777" w:rsidTr="00C7556D">
        <w:tc>
          <w:tcPr>
            <w:tcW w:w="1607" w:type="dxa"/>
          </w:tcPr>
          <w:p w14:paraId="04E90259" w14:textId="77777777" w:rsidR="00AD2EEB" w:rsidRPr="00AD2EEB" w:rsidRDefault="00AD2EEB" w:rsidP="00C7556D">
            <w:pPr>
              <w:rPr>
                <w:rFonts w:ascii="Arial" w:hAnsi="Arial" w:cs="Arial"/>
                <w:sz w:val="20"/>
                <w:szCs w:val="20"/>
              </w:rPr>
            </w:pPr>
            <w:bookmarkStart w:id="5" w:name="_Hlk99264258"/>
            <w:bookmarkEnd w:id="4"/>
            <w:r w:rsidRPr="00AD2EEB">
              <w:rPr>
                <w:rFonts w:ascii="Arial" w:hAnsi="Arial" w:cs="Arial"/>
                <w:sz w:val="20"/>
                <w:szCs w:val="20"/>
              </w:rPr>
              <w:t>A.12</w:t>
            </w:r>
          </w:p>
        </w:tc>
        <w:tc>
          <w:tcPr>
            <w:tcW w:w="2835" w:type="dxa"/>
          </w:tcPr>
          <w:p w14:paraId="7A0BC00F" w14:textId="77777777" w:rsidR="00AD2EEB" w:rsidRPr="00AD2EEB" w:rsidRDefault="00AD2EEB" w:rsidP="00C7556D">
            <w:pPr>
              <w:rPr>
                <w:rFonts w:ascii="Arial" w:hAnsi="Arial" w:cs="Arial"/>
                <w:sz w:val="20"/>
                <w:szCs w:val="20"/>
              </w:rPr>
            </w:pPr>
            <w:r w:rsidRPr="00AD2EEB">
              <w:rPr>
                <w:rFonts w:ascii="Arial" w:hAnsi="Arial" w:cs="Arial"/>
                <w:sz w:val="20"/>
                <w:szCs w:val="20"/>
              </w:rPr>
              <w:t>Supply and install 3/4 PPR elbow</w:t>
            </w:r>
          </w:p>
        </w:tc>
        <w:tc>
          <w:tcPr>
            <w:tcW w:w="1201" w:type="dxa"/>
          </w:tcPr>
          <w:p w14:paraId="2FD3F457" w14:textId="77777777" w:rsidR="00AD2EEB" w:rsidRPr="00AD2EEB" w:rsidRDefault="00AD2EEB" w:rsidP="00C7556D">
            <w:pPr>
              <w:rPr>
                <w:rFonts w:ascii="Arial" w:hAnsi="Arial" w:cs="Arial"/>
                <w:sz w:val="20"/>
                <w:szCs w:val="20"/>
              </w:rPr>
            </w:pPr>
            <w:r w:rsidRPr="00AD2EEB">
              <w:rPr>
                <w:rFonts w:ascii="Arial" w:hAnsi="Arial" w:cs="Arial"/>
                <w:sz w:val="20"/>
                <w:szCs w:val="20"/>
              </w:rPr>
              <w:t>No.</w:t>
            </w:r>
          </w:p>
        </w:tc>
        <w:tc>
          <w:tcPr>
            <w:tcW w:w="829" w:type="dxa"/>
          </w:tcPr>
          <w:p w14:paraId="71516EDE" w14:textId="77777777" w:rsidR="00AD2EEB" w:rsidRPr="00AD2EEB" w:rsidRDefault="00AD2EEB" w:rsidP="00C7556D">
            <w:pPr>
              <w:rPr>
                <w:rFonts w:ascii="Arial" w:hAnsi="Arial" w:cs="Arial"/>
                <w:sz w:val="20"/>
                <w:szCs w:val="20"/>
              </w:rPr>
            </w:pPr>
            <w:r w:rsidRPr="00AD2EEB">
              <w:rPr>
                <w:rFonts w:ascii="Arial" w:hAnsi="Arial" w:cs="Arial"/>
                <w:sz w:val="20"/>
                <w:szCs w:val="20"/>
              </w:rPr>
              <w:t>8</w:t>
            </w:r>
          </w:p>
        </w:tc>
        <w:tc>
          <w:tcPr>
            <w:tcW w:w="1310" w:type="dxa"/>
          </w:tcPr>
          <w:p w14:paraId="5C171C81" w14:textId="45868D65" w:rsidR="00AD2EEB" w:rsidRPr="00AD2EEB" w:rsidRDefault="00AD2EEB" w:rsidP="00C7556D">
            <w:pPr>
              <w:rPr>
                <w:rFonts w:ascii="Arial" w:hAnsi="Arial" w:cs="Arial"/>
                <w:sz w:val="20"/>
                <w:szCs w:val="20"/>
              </w:rPr>
            </w:pPr>
          </w:p>
        </w:tc>
        <w:tc>
          <w:tcPr>
            <w:tcW w:w="1568" w:type="dxa"/>
          </w:tcPr>
          <w:p w14:paraId="69A42EA7" w14:textId="77777777" w:rsidR="00AD2EEB" w:rsidRDefault="00AD2EEB" w:rsidP="00C7556D">
            <w:pPr>
              <w:rPr>
                <w:rFonts w:ascii="Arial" w:hAnsi="Arial" w:cs="Arial"/>
                <w:sz w:val="20"/>
                <w:szCs w:val="20"/>
              </w:rPr>
            </w:pPr>
          </w:p>
          <w:p w14:paraId="5A9E9A7A" w14:textId="77777777" w:rsidR="00C7556D" w:rsidRDefault="00C7556D" w:rsidP="00C7556D">
            <w:pPr>
              <w:rPr>
                <w:rFonts w:ascii="Arial" w:hAnsi="Arial" w:cs="Arial"/>
                <w:sz w:val="20"/>
                <w:szCs w:val="20"/>
              </w:rPr>
            </w:pPr>
          </w:p>
          <w:p w14:paraId="7DAD633E" w14:textId="55EB43C4" w:rsidR="00C7556D" w:rsidRPr="00AD2EEB" w:rsidRDefault="00C7556D" w:rsidP="00C7556D">
            <w:pPr>
              <w:rPr>
                <w:rFonts w:ascii="Arial" w:hAnsi="Arial" w:cs="Arial"/>
                <w:sz w:val="20"/>
                <w:szCs w:val="20"/>
              </w:rPr>
            </w:pPr>
          </w:p>
        </w:tc>
      </w:tr>
      <w:bookmarkEnd w:id="5"/>
      <w:tr w:rsidR="00AD2EEB" w:rsidRPr="00AD2EEB" w14:paraId="49C4E2A5" w14:textId="77777777" w:rsidTr="00C7556D">
        <w:trPr>
          <w:trHeight w:val="422"/>
        </w:trPr>
        <w:tc>
          <w:tcPr>
            <w:tcW w:w="7782" w:type="dxa"/>
            <w:gridSpan w:val="5"/>
            <w:shd w:val="clear" w:color="auto" w:fill="D9D9D9" w:themeFill="background1" w:themeFillShade="D9"/>
          </w:tcPr>
          <w:p w14:paraId="63C4584E" w14:textId="77777777" w:rsidR="00AD2EEB" w:rsidRPr="00AD2EEB" w:rsidRDefault="00AD2EEB" w:rsidP="00C7556D">
            <w:pPr>
              <w:rPr>
                <w:rFonts w:ascii="Arial" w:hAnsi="Arial" w:cs="Arial"/>
                <w:sz w:val="20"/>
                <w:szCs w:val="20"/>
              </w:rPr>
            </w:pPr>
            <w:r w:rsidRPr="00AD2EEB">
              <w:rPr>
                <w:rFonts w:ascii="Arial" w:hAnsi="Arial" w:cs="Arial"/>
                <w:b/>
                <w:bCs/>
                <w:sz w:val="20"/>
                <w:szCs w:val="20"/>
              </w:rPr>
              <w:t>Total of Bill 2 The plumbing Work</w:t>
            </w:r>
          </w:p>
        </w:tc>
        <w:tc>
          <w:tcPr>
            <w:tcW w:w="1568" w:type="dxa"/>
            <w:shd w:val="clear" w:color="auto" w:fill="D9D9D9" w:themeFill="background1" w:themeFillShade="D9"/>
          </w:tcPr>
          <w:p w14:paraId="7E7C8F95" w14:textId="76C866C8" w:rsidR="00AD2EEB" w:rsidRDefault="00AD2EEB" w:rsidP="00C7556D">
            <w:pPr>
              <w:rPr>
                <w:rFonts w:ascii="Arial" w:hAnsi="Arial" w:cs="Arial"/>
                <w:b/>
                <w:bCs/>
                <w:sz w:val="20"/>
                <w:szCs w:val="20"/>
              </w:rPr>
            </w:pPr>
          </w:p>
          <w:p w14:paraId="1199240C" w14:textId="77777777" w:rsidR="00C7556D" w:rsidRDefault="00C7556D" w:rsidP="00C7556D">
            <w:pPr>
              <w:rPr>
                <w:rFonts w:ascii="Arial" w:hAnsi="Arial" w:cs="Arial"/>
                <w:b/>
                <w:bCs/>
                <w:sz w:val="20"/>
                <w:szCs w:val="20"/>
              </w:rPr>
            </w:pPr>
          </w:p>
          <w:p w14:paraId="3B089F26" w14:textId="77777777" w:rsidR="00C7556D" w:rsidRPr="00AD2EEB" w:rsidRDefault="00C7556D" w:rsidP="00C7556D">
            <w:pPr>
              <w:rPr>
                <w:rFonts w:ascii="Arial" w:hAnsi="Arial" w:cs="Arial"/>
                <w:b/>
                <w:bCs/>
                <w:sz w:val="20"/>
                <w:szCs w:val="20"/>
              </w:rPr>
            </w:pPr>
          </w:p>
          <w:p w14:paraId="0B9D52E0" w14:textId="77777777" w:rsidR="00AD2EEB" w:rsidRPr="00AD2EEB" w:rsidRDefault="00AD2EEB" w:rsidP="00C7556D">
            <w:pPr>
              <w:rPr>
                <w:rFonts w:ascii="Arial" w:hAnsi="Arial" w:cs="Arial"/>
                <w:sz w:val="20"/>
                <w:szCs w:val="20"/>
              </w:rPr>
            </w:pPr>
          </w:p>
        </w:tc>
      </w:tr>
      <w:bookmarkEnd w:id="3"/>
    </w:tbl>
    <w:p w14:paraId="2137B161" w14:textId="77777777" w:rsidR="00AD2EEB" w:rsidRPr="00AD2EEB" w:rsidRDefault="00AD2EEB" w:rsidP="00AD2EEB">
      <w:pPr>
        <w:spacing w:after="160" w:line="259" w:lineRule="auto"/>
        <w:rPr>
          <w:rFonts w:ascii="Calibri" w:eastAsia="Calibri" w:hAnsi="Calibri" w:cs="Arial"/>
        </w:rPr>
      </w:pPr>
    </w:p>
    <w:p w14:paraId="709C9D1E" w14:textId="77777777" w:rsidR="00AD2EEB" w:rsidRPr="00AD2EEB" w:rsidRDefault="00AD2EEB" w:rsidP="00AD2EEB">
      <w:pPr>
        <w:spacing w:after="160" w:line="259" w:lineRule="auto"/>
        <w:rPr>
          <w:rFonts w:ascii="Calibri" w:eastAsia="Calibri" w:hAnsi="Calibri" w:cs="Arial"/>
        </w:rPr>
      </w:pPr>
    </w:p>
    <w:tbl>
      <w:tblPr>
        <w:tblStyle w:val="TableGrid6"/>
        <w:tblW w:w="4413" w:type="pct"/>
        <w:tblLook w:val="04A0" w:firstRow="1" w:lastRow="0" w:firstColumn="1" w:lastColumn="0" w:noHBand="0" w:noVBand="1"/>
      </w:tblPr>
      <w:tblGrid>
        <w:gridCol w:w="1508"/>
        <w:gridCol w:w="2995"/>
        <w:gridCol w:w="1134"/>
        <w:gridCol w:w="850"/>
        <w:gridCol w:w="1277"/>
        <w:gridCol w:w="1559"/>
      </w:tblGrid>
      <w:tr w:rsidR="00AD2EEB" w:rsidRPr="00AD2EEB" w14:paraId="49092868" w14:textId="77777777" w:rsidTr="00C7556D">
        <w:tc>
          <w:tcPr>
            <w:tcW w:w="809" w:type="pct"/>
            <w:tcBorders>
              <w:top w:val="single" w:sz="4" w:space="0" w:color="auto"/>
              <w:left w:val="single" w:sz="4" w:space="0" w:color="auto"/>
              <w:bottom w:val="single" w:sz="4" w:space="0" w:color="auto"/>
              <w:right w:val="single" w:sz="4" w:space="0" w:color="auto"/>
            </w:tcBorders>
            <w:shd w:val="clear" w:color="auto" w:fill="002060"/>
            <w:hideMark/>
          </w:tcPr>
          <w:p w14:paraId="434481A8" w14:textId="77777777" w:rsidR="00AD2EEB" w:rsidRPr="00AD2EEB" w:rsidRDefault="00AD2EEB" w:rsidP="00AD2EEB">
            <w:pPr>
              <w:rPr>
                <w:rFonts w:ascii="Arial" w:eastAsia="Segoe UI Symbol" w:hAnsi="Arial" w:cs="Arial"/>
                <w:b/>
                <w:bCs/>
                <w:sz w:val="20"/>
                <w:szCs w:val="20"/>
              </w:rPr>
            </w:pPr>
            <w:r w:rsidRPr="00AD2EEB">
              <w:rPr>
                <w:rFonts w:ascii="Arial" w:eastAsia="Segoe UI Symbol" w:hAnsi="Arial" w:cs="Arial"/>
                <w:b/>
                <w:bCs/>
                <w:sz w:val="20"/>
                <w:szCs w:val="20"/>
              </w:rPr>
              <w:t>Bill No.3 Painting, Partitions and Fencing Works</w:t>
            </w:r>
          </w:p>
        </w:tc>
        <w:tc>
          <w:tcPr>
            <w:tcW w:w="1606" w:type="pct"/>
            <w:tcBorders>
              <w:top w:val="single" w:sz="4" w:space="0" w:color="auto"/>
              <w:left w:val="single" w:sz="4" w:space="0" w:color="auto"/>
              <w:bottom w:val="single" w:sz="4" w:space="0" w:color="auto"/>
              <w:right w:val="single" w:sz="4" w:space="0" w:color="auto"/>
            </w:tcBorders>
            <w:shd w:val="clear" w:color="auto" w:fill="002060"/>
            <w:hideMark/>
          </w:tcPr>
          <w:p w14:paraId="362EEA51" w14:textId="77777777" w:rsidR="00AD2EEB" w:rsidRPr="00AD2EEB" w:rsidRDefault="00AD2EEB" w:rsidP="00AD2EEB">
            <w:pPr>
              <w:jc w:val="both"/>
              <w:rPr>
                <w:rFonts w:ascii="Arial" w:eastAsia="Segoe UI Symbol" w:hAnsi="Arial" w:cs="Arial"/>
                <w:b/>
                <w:bCs/>
                <w:sz w:val="20"/>
                <w:szCs w:val="20"/>
              </w:rPr>
            </w:pPr>
            <w:r w:rsidRPr="00AD2EEB">
              <w:rPr>
                <w:rFonts w:ascii="Arial" w:eastAsia="Segoe UI Symbol" w:hAnsi="Arial" w:cs="Arial"/>
                <w:b/>
                <w:bCs/>
                <w:sz w:val="20"/>
                <w:szCs w:val="20"/>
              </w:rPr>
              <w:t xml:space="preserve">Description </w:t>
            </w:r>
          </w:p>
        </w:tc>
        <w:tc>
          <w:tcPr>
            <w:tcW w:w="608" w:type="pct"/>
            <w:tcBorders>
              <w:top w:val="single" w:sz="4" w:space="0" w:color="auto"/>
              <w:left w:val="single" w:sz="4" w:space="0" w:color="auto"/>
              <w:bottom w:val="single" w:sz="4" w:space="0" w:color="auto"/>
              <w:right w:val="single" w:sz="4" w:space="0" w:color="auto"/>
            </w:tcBorders>
            <w:shd w:val="clear" w:color="auto" w:fill="002060"/>
            <w:hideMark/>
          </w:tcPr>
          <w:p w14:paraId="40DFE890" w14:textId="77777777" w:rsidR="00AD2EEB" w:rsidRPr="00AD2EEB" w:rsidRDefault="00AD2EEB" w:rsidP="00AD2EEB">
            <w:pPr>
              <w:rPr>
                <w:rFonts w:ascii="Arial" w:eastAsia="Segoe UI Symbol" w:hAnsi="Arial" w:cs="Arial"/>
                <w:b/>
                <w:bCs/>
                <w:sz w:val="20"/>
                <w:szCs w:val="20"/>
              </w:rPr>
            </w:pPr>
            <w:r w:rsidRPr="00AD2EEB">
              <w:rPr>
                <w:rFonts w:ascii="Arial" w:eastAsia="Segoe UI Symbol" w:hAnsi="Arial" w:cs="Arial"/>
                <w:b/>
                <w:bCs/>
                <w:sz w:val="20"/>
                <w:szCs w:val="20"/>
              </w:rPr>
              <w:t xml:space="preserve">Unit </w:t>
            </w:r>
          </w:p>
        </w:tc>
        <w:tc>
          <w:tcPr>
            <w:tcW w:w="456" w:type="pct"/>
            <w:tcBorders>
              <w:top w:val="single" w:sz="4" w:space="0" w:color="auto"/>
              <w:left w:val="single" w:sz="4" w:space="0" w:color="auto"/>
              <w:bottom w:val="single" w:sz="4" w:space="0" w:color="auto"/>
              <w:right w:val="single" w:sz="4" w:space="0" w:color="auto"/>
            </w:tcBorders>
            <w:shd w:val="clear" w:color="auto" w:fill="002060"/>
            <w:hideMark/>
          </w:tcPr>
          <w:p w14:paraId="68E9AC8F" w14:textId="77777777" w:rsidR="00AD2EEB" w:rsidRPr="00AD2EEB" w:rsidRDefault="00AD2EEB" w:rsidP="00AD2EEB">
            <w:pPr>
              <w:jc w:val="center"/>
              <w:rPr>
                <w:rFonts w:ascii="Arial" w:eastAsia="Segoe UI Symbol" w:hAnsi="Arial" w:cs="Arial"/>
                <w:b/>
                <w:bCs/>
                <w:sz w:val="20"/>
                <w:szCs w:val="20"/>
              </w:rPr>
            </w:pPr>
            <w:proofErr w:type="spellStart"/>
            <w:r w:rsidRPr="00AD2EEB">
              <w:rPr>
                <w:rFonts w:ascii="Arial" w:eastAsia="Segoe UI Symbol" w:hAnsi="Arial" w:cs="Arial"/>
                <w:b/>
                <w:bCs/>
                <w:sz w:val="20"/>
                <w:szCs w:val="20"/>
              </w:rPr>
              <w:t>Qty</w:t>
            </w:r>
            <w:proofErr w:type="spellEnd"/>
          </w:p>
        </w:tc>
        <w:tc>
          <w:tcPr>
            <w:tcW w:w="684" w:type="pct"/>
            <w:tcBorders>
              <w:top w:val="single" w:sz="4" w:space="0" w:color="auto"/>
              <w:left w:val="single" w:sz="4" w:space="0" w:color="auto"/>
              <w:bottom w:val="single" w:sz="4" w:space="0" w:color="auto"/>
              <w:right w:val="single" w:sz="4" w:space="0" w:color="auto"/>
            </w:tcBorders>
            <w:shd w:val="clear" w:color="auto" w:fill="002060"/>
            <w:hideMark/>
          </w:tcPr>
          <w:p w14:paraId="678DD864" w14:textId="77777777" w:rsidR="00AD2EEB" w:rsidRPr="00AD2EEB" w:rsidRDefault="00AD2EEB" w:rsidP="00AD2EEB">
            <w:pPr>
              <w:rPr>
                <w:rFonts w:ascii="Arial" w:eastAsia="Segoe UI Symbol" w:hAnsi="Arial" w:cs="Arial"/>
                <w:b/>
                <w:bCs/>
                <w:sz w:val="20"/>
                <w:szCs w:val="20"/>
              </w:rPr>
            </w:pPr>
            <w:r w:rsidRPr="00AD2EEB">
              <w:rPr>
                <w:rFonts w:ascii="Arial" w:eastAsia="Segoe UI Symbol" w:hAnsi="Arial" w:cs="Arial"/>
                <w:b/>
                <w:bCs/>
                <w:sz w:val="20"/>
                <w:szCs w:val="20"/>
              </w:rPr>
              <w:t>Unit Price (SDG)</w:t>
            </w:r>
          </w:p>
        </w:tc>
        <w:tc>
          <w:tcPr>
            <w:tcW w:w="836" w:type="pct"/>
            <w:tcBorders>
              <w:top w:val="single" w:sz="4" w:space="0" w:color="auto"/>
              <w:left w:val="single" w:sz="4" w:space="0" w:color="auto"/>
              <w:bottom w:val="single" w:sz="4" w:space="0" w:color="auto"/>
              <w:right w:val="single" w:sz="4" w:space="0" w:color="auto"/>
            </w:tcBorders>
            <w:shd w:val="clear" w:color="auto" w:fill="002060"/>
            <w:hideMark/>
          </w:tcPr>
          <w:p w14:paraId="47B36A7D" w14:textId="77777777" w:rsidR="00AD2EEB" w:rsidRPr="00AD2EEB" w:rsidRDefault="00AD2EEB" w:rsidP="00AD2EEB">
            <w:pPr>
              <w:rPr>
                <w:rFonts w:ascii="Arial" w:eastAsia="Segoe UI Symbol" w:hAnsi="Arial" w:cs="Arial"/>
                <w:b/>
                <w:bCs/>
                <w:sz w:val="20"/>
                <w:szCs w:val="20"/>
              </w:rPr>
            </w:pPr>
            <w:r w:rsidRPr="00AD2EEB">
              <w:rPr>
                <w:rFonts w:ascii="Arial" w:eastAsia="Segoe UI Symbol" w:hAnsi="Arial" w:cs="Arial"/>
                <w:b/>
                <w:bCs/>
                <w:sz w:val="20"/>
                <w:szCs w:val="20"/>
              </w:rPr>
              <w:t>Total Cost (SDG)</w:t>
            </w:r>
          </w:p>
        </w:tc>
      </w:tr>
      <w:tr w:rsidR="00AD2EEB" w:rsidRPr="00AD2EEB" w14:paraId="2AE1850C" w14:textId="77777777" w:rsidTr="00C7556D">
        <w:tc>
          <w:tcPr>
            <w:tcW w:w="809" w:type="pct"/>
            <w:tcBorders>
              <w:top w:val="single" w:sz="4" w:space="0" w:color="auto"/>
              <w:left w:val="single" w:sz="4" w:space="0" w:color="auto"/>
              <w:bottom w:val="single" w:sz="4" w:space="0" w:color="auto"/>
              <w:right w:val="single" w:sz="4" w:space="0" w:color="auto"/>
            </w:tcBorders>
            <w:hideMark/>
          </w:tcPr>
          <w:p w14:paraId="7F60064D" w14:textId="77777777" w:rsidR="00AD2EEB" w:rsidRPr="00AD2EEB" w:rsidRDefault="00AD2EEB" w:rsidP="00AD2EEB">
            <w:pPr>
              <w:rPr>
                <w:rFonts w:ascii="Arial" w:eastAsia="Segoe UI Symbol" w:hAnsi="Arial" w:cs="Arial"/>
                <w:sz w:val="20"/>
                <w:szCs w:val="20"/>
              </w:rPr>
            </w:pPr>
            <w:r w:rsidRPr="00AD2EEB">
              <w:rPr>
                <w:rFonts w:ascii="Arial" w:eastAsia="Segoe UI Symbol" w:hAnsi="Arial" w:cs="Arial"/>
                <w:sz w:val="20"/>
                <w:szCs w:val="20"/>
              </w:rPr>
              <w:t>A.1</w:t>
            </w:r>
          </w:p>
        </w:tc>
        <w:tc>
          <w:tcPr>
            <w:tcW w:w="1606" w:type="pct"/>
            <w:tcBorders>
              <w:top w:val="single" w:sz="4" w:space="0" w:color="auto"/>
              <w:left w:val="single" w:sz="4" w:space="0" w:color="auto"/>
              <w:bottom w:val="single" w:sz="4" w:space="0" w:color="auto"/>
              <w:right w:val="single" w:sz="4" w:space="0" w:color="auto"/>
            </w:tcBorders>
            <w:hideMark/>
          </w:tcPr>
          <w:p w14:paraId="21DEC716" w14:textId="77777777" w:rsidR="00AD2EEB" w:rsidRPr="00AD2EEB" w:rsidRDefault="00AD2EEB" w:rsidP="00AD2EEB">
            <w:pPr>
              <w:jc w:val="both"/>
              <w:rPr>
                <w:rFonts w:ascii="Arial" w:eastAsia="Segoe UI Symbol" w:hAnsi="Arial" w:cs="Arial"/>
                <w:sz w:val="20"/>
                <w:szCs w:val="20"/>
              </w:rPr>
            </w:pPr>
            <w:r w:rsidRPr="00AD2EEB">
              <w:rPr>
                <w:rFonts w:ascii="Arial" w:eastAsia="Segoe UI Symbol" w:hAnsi="Arial" w:cs="Arial"/>
                <w:sz w:val="20"/>
                <w:szCs w:val="20"/>
              </w:rPr>
              <w:t>Paint the existing doors with high-quality paint on two layers. The quality and specifications of the paint are subject to the approval of the consultant engineer. Rate includes sanding all doors before painting.</w:t>
            </w:r>
          </w:p>
        </w:tc>
        <w:tc>
          <w:tcPr>
            <w:tcW w:w="608" w:type="pct"/>
            <w:tcBorders>
              <w:top w:val="single" w:sz="4" w:space="0" w:color="auto"/>
              <w:left w:val="single" w:sz="4" w:space="0" w:color="auto"/>
              <w:bottom w:val="single" w:sz="4" w:space="0" w:color="auto"/>
              <w:right w:val="single" w:sz="4" w:space="0" w:color="auto"/>
            </w:tcBorders>
            <w:hideMark/>
          </w:tcPr>
          <w:p w14:paraId="7A886E48" w14:textId="77777777" w:rsidR="00AD2EEB" w:rsidRPr="00AD2EEB" w:rsidRDefault="00AD2EEB" w:rsidP="00AD2EEB">
            <w:pPr>
              <w:jc w:val="center"/>
              <w:rPr>
                <w:rFonts w:ascii="Arial" w:eastAsia="Segoe UI Symbol" w:hAnsi="Arial" w:cs="Arial"/>
                <w:sz w:val="20"/>
                <w:szCs w:val="20"/>
              </w:rPr>
            </w:pPr>
            <w:r w:rsidRPr="00AD2EEB">
              <w:rPr>
                <w:rFonts w:ascii="Arial" w:eastAsia="Segoe UI Symbol" w:hAnsi="Arial" w:cs="Arial"/>
                <w:sz w:val="20"/>
                <w:szCs w:val="20"/>
              </w:rPr>
              <w:t>No.</w:t>
            </w:r>
          </w:p>
        </w:tc>
        <w:tc>
          <w:tcPr>
            <w:tcW w:w="456" w:type="pct"/>
            <w:tcBorders>
              <w:top w:val="single" w:sz="4" w:space="0" w:color="auto"/>
              <w:left w:val="single" w:sz="4" w:space="0" w:color="auto"/>
              <w:bottom w:val="single" w:sz="4" w:space="0" w:color="auto"/>
              <w:right w:val="single" w:sz="4" w:space="0" w:color="auto"/>
            </w:tcBorders>
          </w:tcPr>
          <w:p w14:paraId="5EFBB172" w14:textId="77777777" w:rsidR="00AD2EEB" w:rsidRPr="00AD2EEB" w:rsidRDefault="00AD2EEB" w:rsidP="00AD2EEB">
            <w:pPr>
              <w:jc w:val="center"/>
              <w:rPr>
                <w:rFonts w:ascii="Arial" w:eastAsia="Segoe UI Symbol" w:hAnsi="Arial" w:cs="Arial"/>
                <w:sz w:val="20"/>
                <w:szCs w:val="20"/>
              </w:rPr>
            </w:pPr>
            <w:r w:rsidRPr="00AD2EEB">
              <w:rPr>
                <w:rFonts w:ascii="Arial" w:eastAsia="Segoe UI Symbol" w:hAnsi="Arial" w:cs="Arial"/>
                <w:sz w:val="20"/>
                <w:szCs w:val="20"/>
              </w:rPr>
              <w:t>13</w:t>
            </w:r>
          </w:p>
        </w:tc>
        <w:tc>
          <w:tcPr>
            <w:tcW w:w="684" w:type="pct"/>
            <w:tcBorders>
              <w:top w:val="single" w:sz="4" w:space="0" w:color="auto"/>
              <w:left w:val="single" w:sz="4" w:space="0" w:color="auto"/>
              <w:bottom w:val="single" w:sz="4" w:space="0" w:color="auto"/>
              <w:right w:val="single" w:sz="4" w:space="0" w:color="auto"/>
            </w:tcBorders>
          </w:tcPr>
          <w:p w14:paraId="78D354D4" w14:textId="386A4D0D" w:rsidR="00AD2EEB" w:rsidRPr="00AD2EEB" w:rsidRDefault="00AD2EEB" w:rsidP="00AD2EEB">
            <w:pPr>
              <w:rPr>
                <w:rFonts w:ascii="Arial" w:eastAsia="Segoe UI Symbo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tcPr>
          <w:p w14:paraId="5E6A30DD" w14:textId="611AD05A" w:rsidR="00AD2EEB" w:rsidRPr="00AD2EEB" w:rsidRDefault="00AD2EEB" w:rsidP="00AD2EEB">
            <w:pPr>
              <w:rPr>
                <w:rFonts w:ascii="Arial" w:eastAsia="Segoe UI Symbol" w:hAnsi="Arial" w:cs="Arial"/>
                <w:sz w:val="20"/>
                <w:szCs w:val="20"/>
              </w:rPr>
            </w:pPr>
          </w:p>
        </w:tc>
      </w:tr>
      <w:tr w:rsidR="00AD2EEB" w:rsidRPr="00AD2EEB" w14:paraId="6A6C4280" w14:textId="77777777" w:rsidTr="00C7556D">
        <w:tc>
          <w:tcPr>
            <w:tcW w:w="809" w:type="pct"/>
            <w:tcBorders>
              <w:top w:val="single" w:sz="4" w:space="0" w:color="auto"/>
              <w:left w:val="single" w:sz="4" w:space="0" w:color="auto"/>
              <w:bottom w:val="single" w:sz="4" w:space="0" w:color="auto"/>
              <w:right w:val="single" w:sz="4" w:space="0" w:color="auto"/>
            </w:tcBorders>
            <w:hideMark/>
          </w:tcPr>
          <w:p w14:paraId="28B9F361" w14:textId="77777777" w:rsidR="00AD2EEB" w:rsidRPr="00AD2EEB" w:rsidRDefault="00AD2EEB" w:rsidP="00AD2EEB">
            <w:pPr>
              <w:rPr>
                <w:rFonts w:ascii="Arial" w:eastAsia="Segoe UI Symbol" w:hAnsi="Arial" w:cs="Arial"/>
                <w:sz w:val="20"/>
                <w:szCs w:val="20"/>
              </w:rPr>
            </w:pPr>
            <w:r w:rsidRPr="00AD2EEB">
              <w:rPr>
                <w:rFonts w:ascii="Arial" w:eastAsia="Segoe UI Symbol" w:hAnsi="Arial" w:cs="Arial"/>
                <w:sz w:val="20"/>
                <w:szCs w:val="20"/>
              </w:rPr>
              <w:t>A.2</w:t>
            </w:r>
          </w:p>
        </w:tc>
        <w:tc>
          <w:tcPr>
            <w:tcW w:w="1606" w:type="pct"/>
            <w:tcBorders>
              <w:top w:val="single" w:sz="4" w:space="0" w:color="auto"/>
              <w:left w:val="single" w:sz="4" w:space="0" w:color="auto"/>
              <w:bottom w:val="single" w:sz="4" w:space="0" w:color="auto"/>
              <w:right w:val="single" w:sz="4" w:space="0" w:color="auto"/>
            </w:tcBorders>
            <w:hideMark/>
          </w:tcPr>
          <w:p w14:paraId="00BA97CD" w14:textId="77777777" w:rsidR="00AD2EEB" w:rsidRPr="00AD2EEB" w:rsidRDefault="00AD2EEB" w:rsidP="00AD2EEB">
            <w:pPr>
              <w:jc w:val="both"/>
              <w:rPr>
                <w:rFonts w:ascii="Arial" w:eastAsia="Segoe UI Symbol" w:hAnsi="Arial" w:cs="Arial"/>
                <w:sz w:val="20"/>
                <w:szCs w:val="20"/>
              </w:rPr>
            </w:pPr>
            <w:r w:rsidRPr="00AD2EEB">
              <w:rPr>
                <w:rFonts w:ascii="Arial" w:eastAsia="Segoe UI Symbol" w:hAnsi="Arial" w:cs="Arial"/>
                <w:sz w:val="20"/>
                <w:szCs w:val="20"/>
              </w:rPr>
              <w:t>Paint the existing windows with high-quality paint on two layers. The quality and specifications of the paint are subject to the approval of the consultant engineer. Rate includes sanding all doors before painting.</w:t>
            </w:r>
          </w:p>
        </w:tc>
        <w:tc>
          <w:tcPr>
            <w:tcW w:w="608" w:type="pct"/>
            <w:tcBorders>
              <w:top w:val="single" w:sz="4" w:space="0" w:color="auto"/>
              <w:left w:val="single" w:sz="4" w:space="0" w:color="auto"/>
              <w:bottom w:val="single" w:sz="4" w:space="0" w:color="auto"/>
              <w:right w:val="single" w:sz="4" w:space="0" w:color="auto"/>
            </w:tcBorders>
            <w:hideMark/>
          </w:tcPr>
          <w:p w14:paraId="115E327F" w14:textId="77777777" w:rsidR="00AD2EEB" w:rsidRPr="00AD2EEB" w:rsidRDefault="00AD2EEB" w:rsidP="00AD2EEB">
            <w:pPr>
              <w:jc w:val="center"/>
              <w:rPr>
                <w:rFonts w:ascii="Arial" w:eastAsia="Times New Roman" w:hAnsi="Arial" w:cs="Arial"/>
              </w:rPr>
            </w:pPr>
            <w:r w:rsidRPr="00AD2EEB">
              <w:rPr>
                <w:rFonts w:ascii="Arial" w:eastAsia="Times New Roman" w:hAnsi="Arial" w:cs="Arial"/>
              </w:rPr>
              <w:t>No.</w:t>
            </w:r>
          </w:p>
        </w:tc>
        <w:tc>
          <w:tcPr>
            <w:tcW w:w="456" w:type="pct"/>
            <w:tcBorders>
              <w:top w:val="single" w:sz="4" w:space="0" w:color="auto"/>
              <w:left w:val="single" w:sz="4" w:space="0" w:color="auto"/>
              <w:bottom w:val="single" w:sz="4" w:space="0" w:color="auto"/>
              <w:right w:val="single" w:sz="4" w:space="0" w:color="auto"/>
            </w:tcBorders>
          </w:tcPr>
          <w:p w14:paraId="65C3ED41" w14:textId="77777777" w:rsidR="00AD2EEB" w:rsidRPr="00AD2EEB" w:rsidRDefault="00AD2EEB" w:rsidP="00AD2EEB">
            <w:pPr>
              <w:jc w:val="center"/>
              <w:rPr>
                <w:rFonts w:ascii="Arial" w:eastAsia="Segoe UI Symbol" w:hAnsi="Arial" w:cs="Arial"/>
                <w:sz w:val="20"/>
                <w:szCs w:val="20"/>
              </w:rPr>
            </w:pPr>
            <w:r w:rsidRPr="00AD2EEB">
              <w:rPr>
                <w:rFonts w:ascii="Arial" w:eastAsia="Segoe UI Symbol" w:hAnsi="Arial" w:cs="Arial"/>
                <w:sz w:val="20"/>
                <w:szCs w:val="20"/>
              </w:rPr>
              <w:t>6</w:t>
            </w:r>
          </w:p>
        </w:tc>
        <w:tc>
          <w:tcPr>
            <w:tcW w:w="684" w:type="pct"/>
            <w:tcBorders>
              <w:top w:val="single" w:sz="4" w:space="0" w:color="auto"/>
              <w:left w:val="single" w:sz="4" w:space="0" w:color="auto"/>
              <w:bottom w:val="single" w:sz="4" w:space="0" w:color="auto"/>
              <w:right w:val="single" w:sz="4" w:space="0" w:color="auto"/>
            </w:tcBorders>
          </w:tcPr>
          <w:p w14:paraId="2871C805" w14:textId="5CB7E45C" w:rsidR="00AD2EEB" w:rsidRPr="00AD2EEB" w:rsidRDefault="00AD2EEB" w:rsidP="00AD2EEB">
            <w:pPr>
              <w:rPr>
                <w:rFonts w:ascii="Arial" w:eastAsia="Segoe UI Symbo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tcPr>
          <w:p w14:paraId="30132B2E" w14:textId="15C08B32" w:rsidR="00AD2EEB" w:rsidRPr="00AD2EEB" w:rsidRDefault="00AD2EEB" w:rsidP="00AD2EEB">
            <w:pPr>
              <w:rPr>
                <w:rFonts w:ascii="Arial" w:eastAsia="Segoe UI Symbol" w:hAnsi="Arial" w:cs="Arial"/>
                <w:sz w:val="20"/>
                <w:szCs w:val="20"/>
              </w:rPr>
            </w:pPr>
          </w:p>
        </w:tc>
      </w:tr>
      <w:tr w:rsidR="00AD2EEB" w:rsidRPr="00AD2EEB" w14:paraId="0B63D3F0" w14:textId="77777777" w:rsidTr="00C7556D">
        <w:tc>
          <w:tcPr>
            <w:tcW w:w="809" w:type="pct"/>
            <w:tcBorders>
              <w:top w:val="single" w:sz="4" w:space="0" w:color="auto"/>
              <w:left w:val="single" w:sz="4" w:space="0" w:color="auto"/>
              <w:bottom w:val="single" w:sz="4" w:space="0" w:color="auto"/>
              <w:right w:val="single" w:sz="4" w:space="0" w:color="auto"/>
            </w:tcBorders>
            <w:hideMark/>
          </w:tcPr>
          <w:p w14:paraId="56400A95" w14:textId="77777777" w:rsidR="00AD2EEB" w:rsidRPr="00AD2EEB" w:rsidRDefault="00AD2EEB" w:rsidP="00AD2EEB">
            <w:pPr>
              <w:rPr>
                <w:rFonts w:ascii="Arial" w:eastAsia="Segoe UI Symbol" w:hAnsi="Arial" w:cs="Arial"/>
                <w:sz w:val="20"/>
                <w:szCs w:val="20"/>
              </w:rPr>
            </w:pPr>
            <w:r w:rsidRPr="00AD2EEB">
              <w:rPr>
                <w:rFonts w:ascii="Arial" w:eastAsia="Segoe UI Symbol" w:hAnsi="Arial" w:cs="Arial"/>
                <w:sz w:val="20"/>
                <w:szCs w:val="20"/>
              </w:rPr>
              <w:t>A.3</w:t>
            </w:r>
          </w:p>
        </w:tc>
        <w:tc>
          <w:tcPr>
            <w:tcW w:w="1606" w:type="pct"/>
            <w:tcBorders>
              <w:top w:val="single" w:sz="4" w:space="0" w:color="auto"/>
              <w:left w:val="single" w:sz="4" w:space="0" w:color="auto"/>
              <w:bottom w:val="single" w:sz="4" w:space="0" w:color="auto"/>
              <w:right w:val="single" w:sz="4" w:space="0" w:color="auto"/>
            </w:tcBorders>
            <w:hideMark/>
          </w:tcPr>
          <w:p w14:paraId="71E2C70C" w14:textId="77777777" w:rsidR="00AD2EEB" w:rsidRPr="00AD2EEB" w:rsidRDefault="00AD2EEB" w:rsidP="00AD2EEB">
            <w:pPr>
              <w:jc w:val="both"/>
              <w:rPr>
                <w:rFonts w:ascii="Arial" w:eastAsia="Segoe UI Symbol" w:hAnsi="Arial" w:cs="Arial"/>
                <w:sz w:val="20"/>
                <w:szCs w:val="20"/>
              </w:rPr>
            </w:pPr>
            <w:r w:rsidRPr="00AD2EEB">
              <w:rPr>
                <w:rFonts w:ascii="Arial" w:eastAsia="Segoe UI Symbol" w:hAnsi="Arial" w:cs="Arial"/>
                <w:sz w:val="20"/>
                <w:szCs w:val="20"/>
              </w:rPr>
              <w:t xml:space="preserve">Supply and install reinforced wood partitions inside the </w:t>
            </w:r>
            <w:r w:rsidRPr="00AD2EEB">
              <w:rPr>
                <w:rFonts w:ascii="Arial" w:eastAsia="Segoe UI Symbol" w:hAnsi="Arial" w:cs="Arial"/>
                <w:sz w:val="20"/>
                <w:szCs w:val="20"/>
              </w:rPr>
              <w:lastRenderedPageBreak/>
              <w:t>veranda of the administration office instead of the existing wooden partitions. Specifications and quality of wood are subject to the approval of the consultant engineer before installation. Rate includes providing nails, paint, glue and all other technical requirements</w:t>
            </w:r>
          </w:p>
        </w:tc>
        <w:tc>
          <w:tcPr>
            <w:tcW w:w="608" w:type="pct"/>
            <w:tcBorders>
              <w:top w:val="single" w:sz="4" w:space="0" w:color="auto"/>
              <w:left w:val="single" w:sz="4" w:space="0" w:color="auto"/>
              <w:bottom w:val="single" w:sz="4" w:space="0" w:color="auto"/>
              <w:right w:val="single" w:sz="4" w:space="0" w:color="auto"/>
            </w:tcBorders>
            <w:hideMark/>
          </w:tcPr>
          <w:p w14:paraId="23FB1E28" w14:textId="77777777" w:rsidR="00AD2EEB" w:rsidRPr="00AD2EEB" w:rsidRDefault="00AD2EEB" w:rsidP="00AD2EEB">
            <w:pPr>
              <w:jc w:val="center"/>
              <w:rPr>
                <w:rFonts w:ascii="Arial" w:eastAsia="Times New Roman" w:hAnsi="Arial" w:cs="Arial"/>
              </w:rPr>
            </w:pPr>
            <w:r w:rsidRPr="00AD2EEB">
              <w:rPr>
                <w:rFonts w:ascii="Arial" w:hAnsi="Arial" w:cs="Arial"/>
              </w:rPr>
              <w:lastRenderedPageBreak/>
              <w:t>M2</w:t>
            </w:r>
          </w:p>
        </w:tc>
        <w:tc>
          <w:tcPr>
            <w:tcW w:w="456" w:type="pct"/>
            <w:tcBorders>
              <w:top w:val="single" w:sz="4" w:space="0" w:color="auto"/>
              <w:left w:val="single" w:sz="4" w:space="0" w:color="auto"/>
              <w:bottom w:val="single" w:sz="4" w:space="0" w:color="auto"/>
              <w:right w:val="single" w:sz="4" w:space="0" w:color="auto"/>
            </w:tcBorders>
          </w:tcPr>
          <w:p w14:paraId="73C0B5AD" w14:textId="77777777" w:rsidR="00AD2EEB" w:rsidRPr="00AD2EEB" w:rsidRDefault="00AD2EEB" w:rsidP="00AD2EEB">
            <w:pPr>
              <w:jc w:val="center"/>
              <w:rPr>
                <w:rFonts w:ascii="Arial" w:eastAsia="Segoe UI Symbol" w:hAnsi="Arial" w:cs="Arial"/>
                <w:sz w:val="20"/>
                <w:szCs w:val="20"/>
              </w:rPr>
            </w:pPr>
            <w:r w:rsidRPr="00AD2EEB">
              <w:rPr>
                <w:rFonts w:ascii="Arial" w:eastAsia="Segoe UI Symbol" w:hAnsi="Arial" w:cs="Arial"/>
                <w:sz w:val="20"/>
                <w:szCs w:val="20"/>
              </w:rPr>
              <w:t>27</w:t>
            </w:r>
          </w:p>
        </w:tc>
        <w:tc>
          <w:tcPr>
            <w:tcW w:w="684" w:type="pct"/>
            <w:tcBorders>
              <w:top w:val="single" w:sz="4" w:space="0" w:color="auto"/>
              <w:left w:val="single" w:sz="4" w:space="0" w:color="auto"/>
              <w:bottom w:val="single" w:sz="4" w:space="0" w:color="auto"/>
              <w:right w:val="single" w:sz="4" w:space="0" w:color="auto"/>
            </w:tcBorders>
          </w:tcPr>
          <w:p w14:paraId="4306A32F" w14:textId="16A8B49D" w:rsidR="00AD2EEB" w:rsidRPr="00AD2EEB" w:rsidRDefault="00AD2EEB" w:rsidP="00AD2EEB">
            <w:pPr>
              <w:rPr>
                <w:rFonts w:ascii="Arial" w:eastAsia="Segoe UI Symbo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tcPr>
          <w:p w14:paraId="70AF2D25" w14:textId="7DA03DD7" w:rsidR="00AD2EEB" w:rsidRPr="00AD2EEB" w:rsidRDefault="00AD2EEB" w:rsidP="00AD2EEB">
            <w:pPr>
              <w:rPr>
                <w:rFonts w:ascii="Arial" w:eastAsia="Segoe UI Symbol" w:hAnsi="Arial" w:cs="Arial"/>
                <w:sz w:val="20"/>
                <w:szCs w:val="20"/>
              </w:rPr>
            </w:pPr>
          </w:p>
        </w:tc>
      </w:tr>
      <w:tr w:rsidR="00AD2EEB" w:rsidRPr="00AD2EEB" w14:paraId="79893816" w14:textId="77777777" w:rsidTr="00C7556D">
        <w:tc>
          <w:tcPr>
            <w:tcW w:w="809" w:type="pct"/>
            <w:tcBorders>
              <w:top w:val="single" w:sz="4" w:space="0" w:color="auto"/>
              <w:left w:val="single" w:sz="4" w:space="0" w:color="auto"/>
              <w:bottom w:val="single" w:sz="4" w:space="0" w:color="auto"/>
              <w:right w:val="single" w:sz="4" w:space="0" w:color="auto"/>
            </w:tcBorders>
          </w:tcPr>
          <w:p w14:paraId="0FC65C75" w14:textId="77777777" w:rsidR="00AD2EEB" w:rsidRPr="00AD2EEB" w:rsidRDefault="00AD2EEB" w:rsidP="00AD2EEB">
            <w:pPr>
              <w:rPr>
                <w:rFonts w:ascii="Arial" w:eastAsia="Segoe UI Symbol" w:hAnsi="Arial" w:cs="Arial"/>
                <w:sz w:val="20"/>
                <w:szCs w:val="20"/>
              </w:rPr>
            </w:pPr>
            <w:r w:rsidRPr="00AD2EEB">
              <w:rPr>
                <w:rFonts w:ascii="Arial" w:eastAsia="Segoe UI Symbol" w:hAnsi="Arial" w:cs="Arial"/>
                <w:sz w:val="20"/>
                <w:szCs w:val="20"/>
              </w:rPr>
              <w:lastRenderedPageBreak/>
              <w:t>A.4</w:t>
            </w:r>
          </w:p>
        </w:tc>
        <w:tc>
          <w:tcPr>
            <w:tcW w:w="1606" w:type="pct"/>
            <w:tcBorders>
              <w:top w:val="single" w:sz="4" w:space="0" w:color="auto"/>
              <w:left w:val="single" w:sz="4" w:space="0" w:color="auto"/>
              <w:bottom w:val="single" w:sz="4" w:space="0" w:color="auto"/>
              <w:right w:val="single" w:sz="4" w:space="0" w:color="auto"/>
            </w:tcBorders>
          </w:tcPr>
          <w:p w14:paraId="47D5A5CE" w14:textId="77777777" w:rsidR="00AD2EEB" w:rsidRPr="00AD2EEB" w:rsidRDefault="00AD2EEB" w:rsidP="00AD2EEB">
            <w:pPr>
              <w:jc w:val="both"/>
              <w:rPr>
                <w:rFonts w:ascii="Arial" w:eastAsia="Segoe UI Symbol" w:hAnsi="Arial" w:cs="Arial"/>
                <w:sz w:val="20"/>
                <w:szCs w:val="20"/>
              </w:rPr>
            </w:pPr>
            <w:r w:rsidRPr="00AD2EEB">
              <w:rPr>
                <w:rFonts w:ascii="Arial" w:eastAsia="Segoe UI Symbol" w:hAnsi="Arial" w:cs="Arial"/>
                <w:sz w:val="20"/>
                <w:szCs w:val="20"/>
              </w:rPr>
              <w:t>Supply and install barbed wire 1 m diameter @ 2.5 m c/c, on the top of fence western wall surrounding the buildings and on the top of the main gate using angle size 2-inch 3mm thick, to be fixed in the top of the wall (Y) shape and to be fixed on plain concrete 20x20x20 cm, sample should be approved prior installation</w:t>
            </w:r>
          </w:p>
        </w:tc>
        <w:tc>
          <w:tcPr>
            <w:tcW w:w="608" w:type="pct"/>
            <w:tcBorders>
              <w:top w:val="single" w:sz="4" w:space="0" w:color="auto"/>
              <w:left w:val="single" w:sz="4" w:space="0" w:color="auto"/>
              <w:bottom w:val="single" w:sz="4" w:space="0" w:color="auto"/>
              <w:right w:val="single" w:sz="4" w:space="0" w:color="auto"/>
            </w:tcBorders>
          </w:tcPr>
          <w:p w14:paraId="6A46BD9B" w14:textId="77777777" w:rsidR="00AD2EEB" w:rsidRPr="00AD2EEB" w:rsidRDefault="00AD2EEB" w:rsidP="00AD2EEB">
            <w:pPr>
              <w:jc w:val="center"/>
              <w:rPr>
                <w:rFonts w:ascii="Arial" w:hAnsi="Arial" w:cs="Arial"/>
              </w:rPr>
            </w:pPr>
            <w:r w:rsidRPr="00AD2EEB">
              <w:rPr>
                <w:rFonts w:ascii="Arial" w:hAnsi="Arial" w:cs="Arial"/>
              </w:rPr>
              <w:t>M.L</w:t>
            </w:r>
          </w:p>
        </w:tc>
        <w:tc>
          <w:tcPr>
            <w:tcW w:w="456" w:type="pct"/>
            <w:tcBorders>
              <w:top w:val="single" w:sz="4" w:space="0" w:color="auto"/>
              <w:left w:val="single" w:sz="4" w:space="0" w:color="auto"/>
              <w:bottom w:val="single" w:sz="4" w:space="0" w:color="auto"/>
              <w:right w:val="single" w:sz="4" w:space="0" w:color="auto"/>
            </w:tcBorders>
          </w:tcPr>
          <w:p w14:paraId="36E4C11F" w14:textId="77777777" w:rsidR="00AD2EEB" w:rsidRPr="00AD2EEB" w:rsidRDefault="00AD2EEB" w:rsidP="00AD2EEB">
            <w:pPr>
              <w:jc w:val="center"/>
              <w:rPr>
                <w:rFonts w:ascii="Arial" w:eastAsia="Segoe UI Symbol" w:hAnsi="Arial" w:cs="Arial"/>
                <w:sz w:val="20"/>
                <w:szCs w:val="20"/>
              </w:rPr>
            </w:pPr>
            <w:r w:rsidRPr="00AD2EEB">
              <w:rPr>
                <w:rFonts w:ascii="Arial" w:eastAsia="Segoe UI Symbol" w:hAnsi="Arial" w:cs="Arial"/>
                <w:sz w:val="20"/>
                <w:szCs w:val="20"/>
              </w:rPr>
              <w:t>22</w:t>
            </w:r>
          </w:p>
        </w:tc>
        <w:tc>
          <w:tcPr>
            <w:tcW w:w="684" w:type="pct"/>
            <w:tcBorders>
              <w:top w:val="single" w:sz="4" w:space="0" w:color="auto"/>
              <w:left w:val="single" w:sz="4" w:space="0" w:color="auto"/>
              <w:bottom w:val="single" w:sz="4" w:space="0" w:color="auto"/>
              <w:right w:val="single" w:sz="4" w:space="0" w:color="auto"/>
            </w:tcBorders>
          </w:tcPr>
          <w:p w14:paraId="00D185A0" w14:textId="0771698E" w:rsidR="00AD2EEB" w:rsidRPr="00AD2EEB" w:rsidRDefault="00AD2EEB" w:rsidP="00AD2EEB">
            <w:pPr>
              <w:rPr>
                <w:rFonts w:ascii="Arial" w:eastAsia="Segoe UI Symbo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tcPr>
          <w:p w14:paraId="010009EB" w14:textId="24EB1739" w:rsidR="00AD2EEB" w:rsidRPr="00AD2EEB" w:rsidRDefault="00AD2EEB" w:rsidP="00AD2EEB">
            <w:pPr>
              <w:rPr>
                <w:rFonts w:ascii="Arial" w:eastAsia="Segoe UI Symbol" w:hAnsi="Arial" w:cs="Arial"/>
                <w:sz w:val="20"/>
                <w:szCs w:val="20"/>
              </w:rPr>
            </w:pPr>
          </w:p>
        </w:tc>
      </w:tr>
      <w:tr w:rsidR="00AD2EEB" w:rsidRPr="00AD2EEB" w14:paraId="05A6BF22" w14:textId="77777777" w:rsidTr="00C7556D">
        <w:tc>
          <w:tcPr>
            <w:tcW w:w="4164"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39A6C8" w14:textId="77777777" w:rsidR="00AD2EEB" w:rsidRPr="00AD2EEB" w:rsidRDefault="00AD2EEB" w:rsidP="00AD2EEB">
            <w:pPr>
              <w:rPr>
                <w:rFonts w:ascii="Arial" w:eastAsia="Segoe UI Symbol" w:hAnsi="Arial" w:cs="Arial"/>
                <w:sz w:val="20"/>
                <w:szCs w:val="20"/>
              </w:rPr>
            </w:pPr>
            <w:r w:rsidRPr="00AD2EEB">
              <w:rPr>
                <w:rFonts w:ascii="Arial" w:eastAsia="Segoe UI Symbol" w:hAnsi="Arial" w:cs="Arial"/>
                <w:b/>
                <w:bCs/>
                <w:sz w:val="20"/>
                <w:szCs w:val="20"/>
              </w:rPr>
              <w:t>Bill No.3 Painting, Partitions and Fencing Works</w:t>
            </w:r>
          </w:p>
        </w:tc>
        <w:tc>
          <w:tcPr>
            <w:tcW w:w="8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A165DA" w14:textId="77777777" w:rsidR="00C7556D" w:rsidRDefault="00C7556D" w:rsidP="00AD2EEB">
            <w:pPr>
              <w:rPr>
                <w:rFonts w:ascii="Arial" w:eastAsia="Segoe UI Symbol" w:hAnsi="Arial" w:cs="Arial"/>
                <w:b/>
                <w:bCs/>
                <w:sz w:val="20"/>
                <w:szCs w:val="20"/>
              </w:rPr>
            </w:pPr>
          </w:p>
          <w:p w14:paraId="5EBFF855" w14:textId="185A7A8C" w:rsidR="00AD2EEB" w:rsidRPr="00AD2EEB" w:rsidRDefault="00AD2EEB" w:rsidP="00AD2EEB">
            <w:pPr>
              <w:rPr>
                <w:rFonts w:ascii="Arial" w:eastAsia="Segoe UI Symbol" w:hAnsi="Arial" w:cs="Arial"/>
                <w:b/>
                <w:bCs/>
                <w:sz w:val="20"/>
                <w:szCs w:val="20"/>
              </w:rPr>
            </w:pPr>
          </w:p>
        </w:tc>
      </w:tr>
    </w:tbl>
    <w:p w14:paraId="68FF1E31" w14:textId="77777777" w:rsidR="00AD2EEB" w:rsidRPr="00AD2EEB" w:rsidRDefault="00AD2EEB" w:rsidP="00AD2EEB">
      <w:pPr>
        <w:spacing w:after="160" w:line="259" w:lineRule="auto"/>
        <w:rPr>
          <w:rFonts w:ascii="Calibri" w:eastAsia="Calibri" w:hAnsi="Calibri" w:cs="Arial"/>
        </w:rPr>
      </w:pPr>
    </w:p>
    <w:p w14:paraId="5767FA1D" w14:textId="77777777" w:rsidR="00AD2EEB" w:rsidRPr="00AD2EEB" w:rsidRDefault="00AD2EEB" w:rsidP="00AD2EEB">
      <w:pPr>
        <w:spacing w:after="160" w:line="259" w:lineRule="auto"/>
        <w:rPr>
          <w:rFonts w:ascii="Calibri" w:eastAsia="Calibri" w:hAnsi="Calibri" w:cs="Arial"/>
        </w:rPr>
      </w:pPr>
    </w:p>
    <w:p w14:paraId="4AF31888" w14:textId="77777777" w:rsidR="00AD2EEB" w:rsidRPr="00AD2EEB" w:rsidRDefault="00AD2EEB" w:rsidP="00AD2EEB">
      <w:pPr>
        <w:spacing w:after="160" w:line="259" w:lineRule="auto"/>
        <w:rPr>
          <w:rFonts w:ascii="Calibri" w:eastAsia="Calibri" w:hAnsi="Calibri" w:cs="Arial"/>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5600"/>
        <w:gridCol w:w="2620"/>
      </w:tblGrid>
      <w:tr w:rsidR="00AD2EEB" w:rsidRPr="00AD2EEB" w14:paraId="1C7B20D7" w14:textId="77777777" w:rsidTr="00AD2EEB">
        <w:trPr>
          <w:trHeight w:val="450"/>
        </w:trPr>
        <w:tc>
          <w:tcPr>
            <w:tcW w:w="8900" w:type="dxa"/>
            <w:gridSpan w:val="3"/>
            <w:shd w:val="clear" w:color="auto" w:fill="002060"/>
          </w:tcPr>
          <w:p w14:paraId="6B00E5C2" w14:textId="77777777" w:rsidR="00AD2EEB" w:rsidRPr="00AD2EEB" w:rsidRDefault="00AD2EEB" w:rsidP="00AD2EEB">
            <w:pPr>
              <w:spacing w:after="160" w:line="259" w:lineRule="auto"/>
              <w:rPr>
                <w:rFonts w:ascii="Calibri" w:eastAsia="Calibri" w:hAnsi="Calibri" w:cs="Arial"/>
                <w:b/>
                <w:bCs/>
              </w:rPr>
            </w:pPr>
            <w:r w:rsidRPr="00AD2EEB">
              <w:rPr>
                <w:rFonts w:ascii="Calibri" w:eastAsia="Calibri" w:hAnsi="Calibri" w:cs="Arial"/>
                <w:b/>
                <w:bCs/>
              </w:rPr>
              <w:t xml:space="preserve"> The Grand Total</w:t>
            </w:r>
          </w:p>
        </w:tc>
      </w:tr>
      <w:tr w:rsidR="00AD2EEB" w:rsidRPr="00AD2EEB" w14:paraId="0BCA5F2C" w14:textId="77777777" w:rsidTr="00AD2EEB">
        <w:trPr>
          <w:trHeight w:val="197"/>
        </w:trPr>
        <w:tc>
          <w:tcPr>
            <w:tcW w:w="680" w:type="dxa"/>
          </w:tcPr>
          <w:p w14:paraId="3AA79805" w14:textId="77777777" w:rsidR="00AD2EEB" w:rsidRPr="00AD2EEB" w:rsidRDefault="00AD2EEB" w:rsidP="00AD2EEB">
            <w:pPr>
              <w:spacing w:after="160" w:line="259" w:lineRule="auto"/>
              <w:rPr>
                <w:rFonts w:ascii="Calibri" w:eastAsia="Calibri" w:hAnsi="Calibri" w:cs="Arial"/>
              </w:rPr>
            </w:pPr>
            <w:r w:rsidRPr="00AD2EEB">
              <w:rPr>
                <w:rFonts w:ascii="Calibri" w:eastAsia="Calibri" w:hAnsi="Calibri" w:cs="Arial"/>
              </w:rPr>
              <w:t>1</w:t>
            </w:r>
          </w:p>
        </w:tc>
        <w:tc>
          <w:tcPr>
            <w:tcW w:w="5600" w:type="dxa"/>
          </w:tcPr>
          <w:p w14:paraId="4A7FCF55" w14:textId="77777777" w:rsidR="00AD2EEB" w:rsidRPr="00AD2EEB" w:rsidRDefault="00AD2EEB" w:rsidP="00AD2EEB">
            <w:pPr>
              <w:spacing w:after="160" w:line="259" w:lineRule="auto"/>
              <w:rPr>
                <w:rFonts w:ascii="Calibri" w:eastAsia="Calibri" w:hAnsi="Calibri" w:cs="Arial"/>
                <w:b/>
                <w:bCs/>
              </w:rPr>
            </w:pPr>
            <w:r w:rsidRPr="00AD2EEB">
              <w:rPr>
                <w:rFonts w:ascii="Calibri" w:eastAsia="Calibri" w:hAnsi="Calibri" w:cs="Arial"/>
                <w:b/>
                <w:bCs/>
              </w:rPr>
              <w:t>The Electricity Works</w:t>
            </w:r>
          </w:p>
        </w:tc>
        <w:tc>
          <w:tcPr>
            <w:tcW w:w="2620" w:type="dxa"/>
          </w:tcPr>
          <w:p w14:paraId="2441CFB7" w14:textId="621C141D" w:rsidR="00AD2EEB" w:rsidRPr="00AD2EEB" w:rsidRDefault="00AD2EEB" w:rsidP="00AD2EEB">
            <w:pPr>
              <w:spacing w:after="160" w:line="259" w:lineRule="auto"/>
              <w:rPr>
                <w:rFonts w:ascii="Calibri" w:eastAsia="Calibri" w:hAnsi="Calibri" w:cs="Arial"/>
                <w:b/>
                <w:bCs/>
              </w:rPr>
            </w:pPr>
          </w:p>
        </w:tc>
      </w:tr>
      <w:tr w:rsidR="00AD2EEB" w:rsidRPr="00AD2EEB" w14:paraId="316BBCDD" w14:textId="77777777" w:rsidTr="00AD2EEB">
        <w:trPr>
          <w:trHeight w:val="510"/>
        </w:trPr>
        <w:tc>
          <w:tcPr>
            <w:tcW w:w="680" w:type="dxa"/>
          </w:tcPr>
          <w:p w14:paraId="6DB1DD98" w14:textId="77777777" w:rsidR="00AD2EEB" w:rsidRPr="00AD2EEB" w:rsidRDefault="00AD2EEB" w:rsidP="00AD2EEB">
            <w:pPr>
              <w:spacing w:after="160" w:line="259" w:lineRule="auto"/>
              <w:rPr>
                <w:rFonts w:ascii="Calibri" w:eastAsia="Calibri" w:hAnsi="Calibri" w:cs="Arial"/>
              </w:rPr>
            </w:pPr>
            <w:r w:rsidRPr="00AD2EEB">
              <w:rPr>
                <w:rFonts w:ascii="Calibri" w:eastAsia="Calibri" w:hAnsi="Calibri" w:cs="Arial"/>
              </w:rPr>
              <w:t>2</w:t>
            </w:r>
          </w:p>
        </w:tc>
        <w:tc>
          <w:tcPr>
            <w:tcW w:w="5600" w:type="dxa"/>
          </w:tcPr>
          <w:p w14:paraId="5B8EFC6A" w14:textId="77777777" w:rsidR="00AD2EEB" w:rsidRPr="00AD2EEB" w:rsidRDefault="00AD2EEB" w:rsidP="00AD2EEB">
            <w:pPr>
              <w:spacing w:after="160" w:line="259" w:lineRule="auto"/>
              <w:rPr>
                <w:rFonts w:ascii="Calibri" w:eastAsia="Calibri" w:hAnsi="Calibri" w:cs="Arial"/>
                <w:b/>
                <w:bCs/>
              </w:rPr>
            </w:pPr>
            <w:r w:rsidRPr="00AD2EEB">
              <w:rPr>
                <w:rFonts w:ascii="Calibri" w:eastAsia="Calibri" w:hAnsi="Calibri" w:cs="Arial"/>
                <w:b/>
                <w:bCs/>
              </w:rPr>
              <w:t>The Plumbing Works</w:t>
            </w:r>
          </w:p>
        </w:tc>
        <w:tc>
          <w:tcPr>
            <w:tcW w:w="2620" w:type="dxa"/>
          </w:tcPr>
          <w:p w14:paraId="17765370" w14:textId="6A3C92C5" w:rsidR="00AD2EEB" w:rsidRPr="00AD2EEB" w:rsidRDefault="00AD2EEB" w:rsidP="00AD2EEB">
            <w:pPr>
              <w:spacing w:after="160" w:line="259" w:lineRule="auto"/>
              <w:rPr>
                <w:rFonts w:ascii="Calibri" w:eastAsia="Calibri" w:hAnsi="Calibri" w:cs="Arial"/>
                <w:b/>
                <w:bCs/>
              </w:rPr>
            </w:pPr>
          </w:p>
        </w:tc>
      </w:tr>
      <w:tr w:rsidR="00AD2EEB" w:rsidRPr="00AD2EEB" w14:paraId="139AF98E" w14:textId="77777777" w:rsidTr="00AD2EEB">
        <w:trPr>
          <w:trHeight w:val="386"/>
        </w:trPr>
        <w:tc>
          <w:tcPr>
            <w:tcW w:w="680" w:type="dxa"/>
          </w:tcPr>
          <w:p w14:paraId="0D394793" w14:textId="77777777" w:rsidR="00AD2EEB" w:rsidRPr="00AD2EEB" w:rsidRDefault="00AD2EEB" w:rsidP="00AD2EEB">
            <w:pPr>
              <w:spacing w:after="160" w:line="259" w:lineRule="auto"/>
              <w:rPr>
                <w:rFonts w:ascii="Calibri" w:eastAsia="Calibri" w:hAnsi="Calibri" w:cs="Arial"/>
              </w:rPr>
            </w:pPr>
            <w:r w:rsidRPr="00AD2EEB">
              <w:rPr>
                <w:rFonts w:ascii="Calibri" w:eastAsia="Calibri" w:hAnsi="Calibri" w:cs="Arial"/>
              </w:rPr>
              <w:t>3</w:t>
            </w:r>
          </w:p>
        </w:tc>
        <w:tc>
          <w:tcPr>
            <w:tcW w:w="5600" w:type="dxa"/>
          </w:tcPr>
          <w:p w14:paraId="697B8B58" w14:textId="77777777" w:rsidR="00AD2EEB" w:rsidRPr="00AD2EEB" w:rsidRDefault="00AD2EEB" w:rsidP="00AD2EEB">
            <w:pPr>
              <w:spacing w:after="160" w:line="259" w:lineRule="auto"/>
              <w:rPr>
                <w:rFonts w:ascii="Calibri" w:eastAsia="Calibri" w:hAnsi="Calibri" w:cs="Arial"/>
                <w:b/>
                <w:bCs/>
              </w:rPr>
            </w:pPr>
            <w:r w:rsidRPr="00AD2EEB">
              <w:rPr>
                <w:rFonts w:ascii="Calibri" w:eastAsia="Calibri" w:hAnsi="Calibri" w:cs="Arial"/>
                <w:b/>
                <w:bCs/>
              </w:rPr>
              <w:t>Painting, Partitions and Fencing Works</w:t>
            </w:r>
          </w:p>
        </w:tc>
        <w:tc>
          <w:tcPr>
            <w:tcW w:w="2620" w:type="dxa"/>
          </w:tcPr>
          <w:p w14:paraId="439DB0F8" w14:textId="30D78189" w:rsidR="00AD2EEB" w:rsidRPr="00AD2EEB" w:rsidRDefault="00AD2EEB" w:rsidP="00AD2EEB">
            <w:pPr>
              <w:spacing w:after="160" w:line="259" w:lineRule="auto"/>
              <w:rPr>
                <w:rFonts w:ascii="Calibri" w:eastAsia="Calibri" w:hAnsi="Calibri" w:cs="Arial"/>
                <w:b/>
                <w:bCs/>
              </w:rPr>
            </w:pPr>
          </w:p>
        </w:tc>
      </w:tr>
      <w:tr w:rsidR="00AD2EEB" w:rsidRPr="00AD2EEB" w14:paraId="4879B67E" w14:textId="77777777" w:rsidTr="00AD2EEB">
        <w:trPr>
          <w:trHeight w:val="440"/>
        </w:trPr>
        <w:tc>
          <w:tcPr>
            <w:tcW w:w="680" w:type="dxa"/>
            <w:shd w:val="clear" w:color="auto" w:fill="FFFF00"/>
          </w:tcPr>
          <w:p w14:paraId="3B647FCC" w14:textId="77777777" w:rsidR="00AD2EEB" w:rsidRPr="00AD2EEB" w:rsidRDefault="00AD2EEB" w:rsidP="00AD2EEB">
            <w:pPr>
              <w:spacing w:after="160" w:line="259" w:lineRule="auto"/>
              <w:rPr>
                <w:rFonts w:ascii="Calibri" w:eastAsia="Calibri" w:hAnsi="Calibri" w:cs="Arial"/>
              </w:rPr>
            </w:pPr>
          </w:p>
        </w:tc>
        <w:tc>
          <w:tcPr>
            <w:tcW w:w="5600" w:type="dxa"/>
            <w:shd w:val="clear" w:color="auto" w:fill="FFFF00"/>
          </w:tcPr>
          <w:p w14:paraId="19878C54" w14:textId="77777777" w:rsidR="00AD2EEB" w:rsidRPr="00AD2EEB" w:rsidRDefault="00AD2EEB" w:rsidP="00AD2EEB">
            <w:pPr>
              <w:spacing w:after="160" w:line="259" w:lineRule="auto"/>
              <w:rPr>
                <w:rFonts w:ascii="Calibri" w:eastAsia="Calibri" w:hAnsi="Calibri" w:cs="Arial"/>
                <w:b/>
                <w:bCs/>
              </w:rPr>
            </w:pPr>
            <w:r w:rsidRPr="00AD2EEB">
              <w:rPr>
                <w:rFonts w:ascii="Calibri" w:eastAsia="Calibri" w:hAnsi="Calibri" w:cs="Arial"/>
                <w:b/>
                <w:bCs/>
              </w:rPr>
              <w:t>The Grand Total (SDG)</w:t>
            </w:r>
          </w:p>
        </w:tc>
        <w:tc>
          <w:tcPr>
            <w:tcW w:w="2620" w:type="dxa"/>
            <w:shd w:val="clear" w:color="auto" w:fill="FFFF00"/>
          </w:tcPr>
          <w:p w14:paraId="001F367B" w14:textId="569122CF" w:rsidR="00AD2EEB" w:rsidRPr="00AD2EEB" w:rsidRDefault="00AD2EEB" w:rsidP="00AD2EEB">
            <w:pPr>
              <w:spacing w:after="160" w:line="259" w:lineRule="auto"/>
              <w:rPr>
                <w:rFonts w:ascii="Calibri" w:eastAsia="Calibri" w:hAnsi="Calibri" w:cs="Arial"/>
                <w:b/>
                <w:bCs/>
              </w:rPr>
            </w:pPr>
          </w:p>
        </w:tc>
      </w:tr>
      <w:tr w:rsidR="00AD2EEB" w:rsidRPr="00AD2EEB" w14:paraId="176DA1F7" w14:textId="77777777" w:rsidTr="00AD2EEB">
        <w:trPr>
          <w:trHeight w:val="460"/>
        </w:trPr>
        <w:tc>
          <w:tcPr>
            <w:tcW w:w="680" w:type="dxa"/>
            <w:shd w:val="clear" w:color="auto" w:fill="FFFF00"/>
          </w:tcPr>
          <w:p w14:paraId="005AE741" w14:textId="77777777" w:rsidR="00AD2EEB" w:rsidRPr="00AD2EEB" w:rsidRDefault="00AD2EEB" w:rsidP="00AD2EEB">
            <w:pPr>
              <w:spacing w:after="160" w:line="259" w:lineRule="auto"/>
              <w:rPr>
                <w:rFonts w:ascii="Calibri" w:eastAsia="Calibri" w:hAnsi="Calibri" w:cs="Arial"/>
              </w:rPr>
            </w:pPr>
          </w:p>
        </w:tc>
        <w:tc>
          <w:tcPr>
            <w:tcW w:w="5600" w:type="dxa"/>
            <w:shd w:val="clear" w:color="auto" w:fill="FFFF00"/>
          </w:tcPr>
          <w:p w14:paraId="3A66648E" w14:textId="55935854" w:rsidR="00AD2EEB" w:rsidRPr="00AD2EEB" w:rsidRDefault="00AD2EEB" w:rsidP="00AD2EEB">
            <w:pPr>
              <w:spacing w:after="160" w:line="259" w:lineRule="auto"/>
              <w:rPr>
                <w:rFonts w:ascii="Calibri" w:eastAsia="Calibri" w:hAnsi="Calibri" w:cs="Arial"/>
                <w:b/>
                <w:bCs/>
              </w:rPr>
            </w:pPr>
            <w:r w:rsidRPr="00AD2EEB">
              <w:rPr>
                <w:rFonts w:ascii="Calibri" w:eastAsia="Calibri" w:hAnsi="Calibri" w:cs="Arial"/>
                <w:b/>
                <w:bCs/>
              </w:rPr>
              <w:t xml:space="preserve">The Grand Total (USD) </w:t>
            </w:r>
          </w:p>
        </w:tc>
        <w:tc>
          <w:tcPr>
            <w:tcW w:w="2620" w:type="dxa"/>
            <w:shd w:val="clear" w:color="auto" w:fill="FFFF00"/>
          </w:tcPr>
          <w:p w14:paraId="052C816B" w14:textId="18F14854" w:rsidR="00AD2EEB" w:rsidRPr="00AD2EEB" w:rsidRDefault="00AD2EEB" w:rsidP="00AD2EEB">
            <w:pPr>
              <w:spacing w:after="160" w:line="259" w:lineRule="auto"/>
              <w:rPr>
                <w:rFonts w:ascii="Calibri" w:eastAsia="Calibri" w:hAnsi="Calibri" w:cs="Arial"/>
                <w:b/>
                <w:bCs/>
              </w:rPr>
            </w:pPr>
          </w:p>
        </w:tc>
      </w:tr>
    </w:tbl>
    <w:p w14:paraId="666EE3C6" w14:textId="77777777" w:rsidR="009573B0" w:rsidRPr="009573B0" w:rsidRDefault="009573B0" w:rsidP="00AD2EEB">
      <w:pPr>
        <w:rPr>
          <w:rFonts w:ascii="Arial" w:eastAsia="Times New Roman" w:hAnsi="Arial" w:cs="Arial"/>
          <w:color w:val="202124"/>
          <w:sz w:val="20"/>
          <w:szCs w:val="20"/>
          <w:rtl/>
          <w:lang w:val="en"/>
        </w:rPr>
      </w:pPr>
    </w:p>
    <w:p w14:paraId="6FF34E49" w14:textId="77777777" w:rsidR="009573B0" w:rsidRPr="009573B0" w:rsidRDefault="009573B0" w:rsidP="009573B0">
      <w:pPr>
        <w:bidi/>
        <w:rPr>
          <w:rFonts w:ascii="Arial" w:eastAsia="Times New Roman" w:hAnsi="Arial" w:cs="Arial"/>
          <w:color w:val="202124"/>
          <w:sz w:val="20"/>
          <w:szCs w:val="20"/>
          <w:lang w:val="en"/>
        </w:rPr>
      </w:pPr>
    </w:p>
    <w:p w14:paraId="629A1F93" w14:textId="77777777" w:rsidR="009573B0" w:rsidRPr="009573B0" w:rsidRDefault="009573B0" w:rsidP="009573B0">
      <w:pPr>
        <w:bidi/>
        <w:rPr>
          <w:rFonts w:ascii="Arial" w:eastAsia="Times New Roman" w:hAnsi="Arial" w:cs="Arial"/>
          <w:color w:val="202124"/>
          <w:sz w:val="20"/>
          <w:szCs w:val="20"/>
          <w:lang w:val="en"/>
        </w:rPr>
      </w:pPr>
    </w:p>
    <w:p w14:paraId="4CCC25C4" w14:textId="77777777" w:rsidR="009573B0" w:rsidRPr="009573B0" w:rsidRDefault="009573B0" w:rsidP="009573B0">
      <w:pPr>
        <w:bidi/>
        <w:rPr>
          <w:rFonts w:ascii="Arial" w:eastAsia="Times New Roman" w:hAnsi="Arial" w:cs="Arial"/>
          <w:color w:val="202124"/>
          <w:sz w:val="20"/>
          <w:szCs w:val="20"/>
          <w:lang w:val="en"/>
        </w:rPr>
      </w:pPr>
    </w:p>
    <w:p w14:paraId="716DE928" w14:textId="77777777" w:rsidR="009573B0" w:rsidRPr="009573B0" w:rsidRDefault="009573B0" w:rsidP="009573B0">
      <w:pPr>
        <w:bidi/>
        <w:rPr>
          <w:rFonts w:ascii="Arial" w:eastAsia="Times New Roman" w:hAnsi="Arial" w:cs="Arial"/>
          <w:color w:val="202124"/>
          <w:sz w:val="20"/>
          <w:szCs w:val="20"/>
          <w:lang w:val="en"/>
        </w:rPr>
      </w:pPr>
    </w:p>
    <w:p w14:paraId="00565EFC" w14:textId="77777777" w:rsidR="009573B0" w:rsidRPr="009573B0" w:rsidRDefault="009573B0" w:rsidP="009573B0">
      <w:pPr>
        <w:bidi/>
        <w:rPr>
          <w:rFonts w:ascii="Arial" w:eastAsia="Times New Roman" w:hAnsi="Arial" w:cs="Arial"/>
          <w:color w:val="202124"/>
          <w:sz w:val="20"/>
          <w:szCs w:val="20"/>
          <w:lang w:val="en"/>
        </w:rPr>
      </w:pPr>
    </w:p>
    <w:p w14:paraId="4E7E5B00" w14:textId="77777777" w:rsidR="005824B3" w:rsidRDefault="007B3695" w:rsidP="009573B0">
      <w:pPr>
        <w:jc w:val="both"/>
        <w:rPr>
          <w:rFonts w:ascii="Arial" w:eastAsia="Arial" w:hAnsi="Arial" w:cs="Arial"/>
          <w:color w:val="FF0000"/>
        </w:rPr>
        <w:sectPr w:rsidR="005824B3" w:rsidSect="00AD2EEB">
          <w:headerReference w:type="default" r:id="rId16"/>
          <w:footerReference w:type="default" r:id="rId17"/>
          <w:pgSz w:w="11900" w:h="16840"/>
          <w:pgMar w:top="1440" w:right="560" w:bottom="1440" w:left="993" w:header="720" w:footer="720" w:gutter="0"/>
          <w:cols w:space="720"/>
          <w:docGrid w:linePitch="299"/>
        </w:sectPr>
      </w:pPr>
      <w:r>
        <w:rPr>
          <w:rFonts w:ascii="Arial" w:eastAsia="Arial" w:hAnsi="Arial" w:cs="Arial"/>
          <w:color w:val="FF0000"/>
        </w:rPr>
        <w:t xml:space="preserve"> </w:t>
      </w:r>
    </w:p>
    <w:p w14:paraId="652B872F" w14:textId="6C13E19D" w:rsidR="005D5AEC" w:rsidRPr="00AF276C" w:rsidRDefault="00B3383E" w:rsidP="004E1CB7">
      <w:pPr>
        <w:jc w:val="center"/>
        <w:rPr>
          <w:rFonts w:ascii="Arial" w:hAnsi="Arial" w:cs="Arial"/>
        </w:rPr>
      </w:pPr>
      <w:r w:rsidRPr="00AF276C">
        <w:rPr>
          <w:rFonts w:ascii="Arial" w:hAnsi="Arial" w:cs="Arial"/>
          <w:b/>
          <w:caps/>
        </w:rPr>
        <w:lastRenderedPageBreak/>
        <w:t>Attachment II</w:t>
      </w:r>
    </w:p>
    <w:p w14:paraId="51EE11A1" w14:textId="5DA7015A" w:rsidR="005D5AEC" w:rsidRPr="00AF276C" w:rsidRDefault="00B3383E" w:rsidP="00693CFB">
      <w:pPr>
        <w:jc w:val="center"/>
        <w:rPr>
          <w:rFonts w:ascii="Arial" w:hAnsi="Arial" w:cs="Arial"/>
          <w:b/>
        </w:rPr>
      </w:pPr>
      <w:r w:rsidRPr="00AF276C">
        <w:rPr>
          <w:rFonts w:ascii="Arial" w:hAnsi="Arial" w:cs="Arial"/>
          <w:b/>
        </w:rPr>
        <w:t>INSTRUCTIONS TO OFFERORS</w:t>
      </w:r>
    </w:p>
    <w:p w14:paraId="35273B7C" w14:textId="77777777" w:rsidR="005D5AEC" w:rsidRPr="00AF276C" w:rsidRDefault="00B3383E" w:rsidP="00693CFB">
      <w:pPr>
        <w:jc w:val="both"/>
        <w:rPr>
          <w:rFonts w:ascii="Arial" w:hAnsi="Arial" w:cs="Arial"/>
        </w:rPr>
      </w:pPr>
      <w:r w:rsidRPr="00AF276C">
        <w:rPr>
          <w:rFonts w:ascii="Arial" w:hAnsi="Arial" w:cs="Arial"/>
          <w:b/>
        </w:rPr>
        <w:t>General Instructions</w:t>
      </w:r>
    </w:p>
    <w:p w14:paraId="3D21D066" w14:textId="66A943DB" w:rsidR="005D5AEC" w:rsidRPr="00AF276C" w:rsidRDefault="00B3383E">
      <w:pPr>
        <w:jc w:val="both"/>
        <w:rPr>
          <w:rFonts w:ascii="Arial" w:hAnsi="Arial" w:cs="Arial"/>
        </w:rPr>
      </w:pPr>
      <w:r w:rsidRPr="00AF276C">
        <w:rPr>
          <w:rFonts w:ascii="Arial" w:hAnsi="Arial" w:cs="Arial"/>
        </w:rPr>
        <w:t xml:space="preserve">These </w:t>
      </w:r>
      <w:r w:rsidR="00B9096A" w:rsidRPr="00AF276C">
        <w:rPr>
          <w:rFonts w:ascii="Arial" w:hAnsi="Arial" w:cs="Arial"/>
        </w:rPr>
        <w:t>I</w:t>
      </w:r>
      <w:r w:rsidRPr="00AF276C">
        <w:rPr>
          <w:rFonts w:ascii="Arial" w:hAnsi="Arial" w:cs="Arial"/>
        </w:rPr>
        <w:t xml:space="preserve">nstructions to </w:t>
      </w:r>
      <w:proofErr w:type="spellStart"/>
      <w:r w:rsidRPr="00AF276C">
        <w:rPr>
          <w:rFonts w:ascii="Arial" w:hAnsi="Arial" w:cs="Arial"/>
        </w:rPr>
        <w:t>Offerors</w:t>
      </w:r>
      <w:proofErr w:type="spellEnd"/>
      <w:r w:rsidRPr="00AF276C">
        <w:rPr>
          <w:rFonts w:ascii="Arial" w:hAnsi="Arial" w:cs="Arial"/>
        </w:rPr>
        <w:t xml:space="preserve"> will not form part of the offer or of the </w:t>
      </w:r>
      <w:r w:rsidR="008073AA" w:rsidRPr="00AF276C">
        <w:rPr>
          <w:rFonts w:ascii="Arial" w:hAnsi="Arial" w:cs="Arial"/>
        </w:rPr>
        <w:t>Subc</w:t>
      </w:r>
      <w:r w:rsidRPr="00AF276C">
        <w:rPr>
          <w:rFonts w:ascii="Arial" w:hAnsi="Arial" w:cs="Arial"/>
        </w:rPr>
        <w:t xml:space="preserve">ontract. They are intended solely to aid </w:t>
      </w:r>
      <w:proofErr w:type="spellStart"/>
      <w:r w:rsidRPr="00AF276C">
        <w:rPr>
          <w:rFonts w:ascii="Arial" w:hAnsi="Arial" w:cs="Arial"/>
        </w:rPr>
        <w:t>Offerors</w:t>
      </w:r>
      <w:proofErr w:type="spellEnd"/>
      <w:r w:rsidRPr="00AF276C">
        <w:rPr>
          <w:rFonts w:ascii="Arial" w:hAnsi="Arial" w:cs="Arial"/>
        </w:rPr>
        <w:t xml:space="preserve"> in the preparation of their proposals.</w:t>
      </w:r>
    </w:p>
    <w:p w14:paraId="6585747F" w14:textId="07D18B0A" w:rsidR="008073AA" w:rsidRPr="002140BE" w:rsidRDefault="008073AA" w:rsidP="007A08F6">
      <w:pPr>
        <w:pStyle w:val="ListParagraph"/>
        <w:numPr>
          <w:ilvl w:val="0"/>
          <w:numId w:val="2"/>
        </w:numPr>
        <w:jc w:val="both"/>
        <w:rPr>
          <w:rFonts w:ascii="Arial" w:hAnsi="Arial" w:cs="Arial"/>
        </w:rPr>
      </w:pPr>
      <w:r w:rsidRPr="00AF276C">
        <w:rPr>
          <w:rFonts w:ascii="Arial" w:hAnsi="Arial" w:cs="Arial"/>
        </w:rPr>
        <w:t>This is a full and open competition open to</w:t>
      </w:r>
      <w:r w:rsidR="007A08F6">
        <w:rPr>
          <w:rFonts w:ascii="Arial" w:hAnsi="Arial" w:cs="Arial"/>
          <w:color w:val="FF0000"/>
        </w:rPr>
        <w:t xml:space="preserve"> </w:t>
      </w:r>
      <w:r w:rsidR="007A08F6" w:rsidRPr="00C95E07">
        <w:rPr>
          <w:rFonts w:ascii="Arial" w:hAnsi="Arial" w:cs="Arial"/>
        </w:rPr>
        <w:t>Sudanese and developing countries construction contractors.</w:t>
      </w:r>
    </w:p>
    <w:p w14:paraId="5544B66A" w14:textId="35BE8DDF"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The proposals, and all corresponding documents related to the proposal must be written in the English language unless otherwise explicitly allowed.</w:t>
      </w:r>
    </w:p>
    <w:p w14:paraId="4816E6C9" w14:textId="437690BE"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 xml:space="preserve">No costs incurred by the </w:t>
      </w:r>
      <w:proofErr w:type="spellStart"/>
      <w:r w:rsidRPr="00AF276C">
        <w:rPr>
          <w:rFonts w:ascii="Arial" w:hAnsi="Arial" w:cs="Arial"/>
        </w:rPr>
        <w:t>Offerors</w:t>
      </w:r>
      <w:proofErr w:type="spellEnd"/>
      <w:r w:rsidRPr="00AF276C">
        <w:rPr>
          <w:rFonts w:ascii="Arial" w:hAnsi="Arial" w:cs="Arial"/>
        </w:rPr>
        <w:t xml:space="preserve"> in preparing and submitting the proposal are reimbursable by </w:t>
      </w:r>
      <w:r w:rsidR="00127137" w:rsidRPr="00AF276C">
        <w:rPr>
          <w:rFonts w:ascii="Arial" w:hAnsi="Arial" w:cs="Arial"/>
        </w:rPr>
        <w:t>DT Global</w:t>
      </w:r>
      <w:r w:rsidRPr="00AF276C">
        <w:rPr>
          <w:rFonts w:ascii="Arial" w:hAnsi="Arial" w:cs="Arial"/>
        </w:rPr>
        <w:t xml:space="preserve">. All such costs will be at the </w:t>
      </w:r>
      <w:proofErr w:type="spellStart"/>
      <w:r w:rsidRPr="00AF276C">
        <w:rPr>
          <w:rFonts w:ascii="Arial" w:hAnsi="Arial" w:cs="Arial"/>
        </w:rPr>
        <w:t>Offeror’s</w:t>
      </w:r>
      <w:proofErr w:type="spellEnd"/>
      <w:r w:rsidRPr="00AF276C">
        <w:rPr>
          <w:rFonts w:ascii="Arial" w:hAnsi="Arial" w:cs="Arial"/>
        </w:rPr>
        <w:t xml:space="preserve"> expense.</w:t>
      </w:r>
    </w:p>
    <w:p w14:paraId="31A08489" w14:textId="49B1367C"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 xml:space="preserve">Proposals and all cost and price figures must be presented in </w:t>
      </w:r>
      <w:r w:rsidR="009F6470" w:rsidRPr="00C95E07">
        <w:rPr>
          <w:rFonts w:ascii="Arial" w:hAnsi="Arial" w:cs="Arial"/>
        </w:rPr>
        <w:t>SDG</w:t>
      </w:r>
      <w:r w:rsidR="0037251F">
        <w:rPr>
          <w:rFonts w:ascii="Arial" w:hAnsi="Arial" w:cs="Arial"/>
        </w:rPr>
        <w:t>/USD</w:t>
      </w:r>
      <w:r w:rsidRPr="00AF276C">
        <w:rPr>
          <w:rFonts w:ascii="Arial" w:hAnsi="Arial" w:cs="Arial"/>
        </w:rPr>
        <w:t xml:space="preserve">. All prices should be net of Host Country VAT and customs duties. The services provided under this contract are funded by the U.S. Government and shall be exempt from Host Country taxes, import and other fees, as stipulated in the bilateral agreement between the U.S. Government and Government of </w:t>
      </w:r>
      <w:r w:rsidR="009F6470" w:rsidRPr="00C95E07">
        <w:rPr>
          <w:rFonts w:ascii="Arial" w:hAnsi="Arial" w:cs="Arial"/>
        </w:rPr>
        <w:t>Sudan</w:t>
      </w:r>
      <w:r w:rsidRPr="00AF276C">
        <w:rPr>
          <w:rFonts w:ascii="Arial" w:hAnsi="Arial" w:cs="Arial"/>
        </w:rPr>
        <w:t xml:space="preserve">. The </w:t>
      </w:r>
      <w:r w:rsidR="008073AA" w:rsidRPr="00AF276C">
        <w:rPr>
          <w:rFonts w:ascii="Arial" w:hAnsi="Arial" w:cs="Arial"/>
        </w:rPr>
        <w:t>sub</w:t>
      </w:r>
      <w:r w:rsidRPr="00AF276C">
        <w:rPr>
          <w:rFonts w:ascii="Arial" w:hAnsi="Arial" w:cs="Arial"/>
        </w:rPr>
        <w:t xml:space="preserve">contractor shall obtain prior written approval by </w:t>
      </w:r>
      <w:r w:rsidR="00127137" w:rsidRPr="00AF276C">
        <w:rPr>
          <w:rFonts w:ascii="Arial" w:hAnsi="Arial" w:cs="Arial"/>
        </w:rPr>
        <w:t>DT Global</w:t>
      </w:r>
      <w:r w:rsidRPr="00AF276C">
        <w:rPr>
          <w:rFonts w:ascii="Arial" w:hAnsi="Arial" w:cs="Arial"/>
        </w:rPr>
        <w:t xml:space="preserve"> before making any VAT payments. Awards and payments made to </w:t>
      </w:r>
      <w:r w:rsidR="009F6470" w:rsidRPr="00C95E07">
        <w:rPr>
          <w:rFonts w:ascii="Arial" w:hAnsi="Arial" w:cs="Arial"/>
        </w:rPr>
        <w:t>Sudan</w:t>
      </w:r>
      <w:r w:rsidRPr="00C95E07">
        <w:rPr>
          <w:rFonts w:ascii="Arial" w:hAnsi="Arial" w:cs="Arial"/>
        </w:rPr>
        <w:t xml:space="preserve"> </w:t>
      </w:r>
      <w:r w:rsidRPr="00AF276C">
        <w:rPr>
          <w:rFonts w:ascii="Arial" w:hAnsi="Arial" w:cs="Arial"/>
        </w:rPr>
        <w:t xml:space="preserve">firms will be in local currency. </w:t>
      </w:r>
    </w:p>
    <w:p w14:paraId="76095B9A" w14:textId="26B254D2"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 xml:space="preserve">The </w:t>
      </w:r>
      <w:proofErr w:type="spellStart"/>
      <w:r w:rsidRPr="00AF276C">
        <w:rPr>
          <w:rFonts w:ascii="Arial" w:hAnsi="Arial" w:cs="Arial"/>
        </w:rPr>
        <w:t>Offeror</w:t>
      </w:r>
      <w:proofErr w:type="spellEnd"/>
      <w:r w:rsidRPr="00AF276C">
        <w:rPr>
          <w:rFonts w:ascii="Arial" w:hAnsi="Arial" w:cs="Arial"/>
        </w:rPr>
        <w:t xml:space="preserve"> must state in its Proposal the validity period of its offer. The minimum offer acceptance period for this </w:t>
      </w:r>
      <w:r w:rsidR="00F54E30" w:rsidRPr="00AF276C">
        <w:rPr>
          <w:rFonts w:ascii="Arial" w:hAnsi="Arial" w:cs="Arial"/>
        </w:rPr>
        <w:t>RFP</w:t>
      </w:r>
      <w:r w:rsidRPr="00AF276C">
        <w:rPr>
          <w:rFonts w:ascii="Arial" w:hAnsi="Arial" w:cs="Arial"/>
        </w:rPr>
        <w:t xml:space="preserve"> is </w:t>
      </w:r>
      <w:r w:rsidR="009F6470" w:rsidRPr="00C95E07">
        <w:rPr>
          <w:rFonts w:ascii="Arial" w:hAnsi="Arial" w:cs="Arial"/>
          <w:b/>
          <w:u w:val="single"/>
        </w:rPr>
        <w:t>60</w:t>
      </w:r>
      <w:r w:rsidRPr="002140BE">
        <w:rPr>
          <w:rFonts w:ascii="Arial" w:hAnsi="Arial" w:cs="Arial"/>
          <w:b/>
          <w:u w:val="single"/>
        </w:rPr>
        <w:t xml:space="preserve"> </w:t>
      </w:r>
      <w:r w:rsidRPr="00AF276C">
        <w:rPr>
          <w:rFonts w:ascii="Arial" w:hAnsi="Arial" w:cs="Arial"/>
          <w:b/>
          <w:u w:val="single"/>
        </w:rPr>
        <w:t>days</w:t>
      </w:r>
      <w:r w:rsidRPr="00AF276C">
        <w:rPr>
          <w:rFonts w:ascii="Arial" w:hAnsi="Arial" w:cs="Arial"/>
        </w:rPr>
        <w:t xml:space="preserve"> after closing date of the </w:t>
      </w:r>
      <w:r w:rsidR="00F54E30" w:rsidRPr="00AF276C">
        <w:rPr>
          <w:rFonts w:ascii="Arial" w:hAnsi="Arial" w:cs="Arial"/>
        </w:rPr>
        <w:t>RFP</w:t>
      </w:r>
      <w:r w:rsidRPr="00AF276C">
        <w:rPr>
          <w:rFonts w:ascii="Arial" w:hAnsi="Arial" w:cs="Arial"/>
        </w:rPr>
        <w:t xml:space="preserve">. Offers with a shorter acceptance period will be rejected. </w:t>
      </w:r>
      <w:r w:rsidR="00872B92" w:rsidRPr="00AF276C">
        <w:rPr>
          <w:rFonts w:ascii="Arial" w:hAnsi="Arial" w:cs="Arial"/>
        </w:rPr>
        <w:t xml:space="preserve">This RFP in no way obligates </w:t>
      </w:r>
      <w:r w:rsidR="00127137" w:rsidRPr="00AF276C">
        <w:rPr>
          <w:rFonts w:ascii="Arial" w:hAnsi="Arial" w:cs="Arial"/>
        </w:rPr>
        <w:t>DT Global</w:t>
      </w:r>
      <w:r w:rsidR="00872B92" w:rsidRPr="00AF276C">
        <w:rPr>
          <w:rFonts w:ascii="Arial" w:hAnsi="Arial" w:cs="Arial"/>
        </w:rPr>
        <w:t xml:space="preserve"> to award a </w:t>
      </w:r>
      <w:r w:rsidR="00127137" w:rsidRPr="00AF276C">
        <w:rPr>
          <w:rFonts w:ascii="Arial" w:hAnsi="Arial" w:cs="Arial"/>
        </w:rPr>
        <w:t>sub</w:t>
      </w:r>
      <w:r w:rsidR="00872B92" w:rsidRPr="00AF276C">
        <w:rPr>
          <w:rFonts w:ascii="Arial" w:hAnsi="Arial" w:cs="Arial"/>
        </w:rPr>
        <w:t>contract</w:t>
      </w:r>
      <w:r w:rsidRPr="00AF276C">
        <w:rPr>
          <w:rFonts w:ascii="Arial" w:hAnsi="Arial" w:cs="Arial"/>
        </w:rPr>
        <w:t>.</w:t>
      </w:r>
    </w:p>
    <w:p w14:paraId="600C08FF" w14:textId="79673D47" w:rsidR="00B9096A" w:rsidRPr="00AF276C" w:rsidRDefault="00B3383E" w:rsidP="00BB6B4D">
      <w:pPr>
        <w:pStyle w:val="ListParagraph"/>
        <w:numPr>
          <w:ilvl w:val="0"/>
          <w:numId w:val="4"/>
        </w:numPr>
        <w:spacing w:after="0" w:line="240" w:lineRule="auto"/>
        <w:ind w:left="720"/>
        <w:jc w:val="both"/>
        <w:rPr>
          <w:rFonts w:ascii="Arial" w:hAnsi="Arial" w:cs="Arial"/>
        </w:rPr>
      </w:pPr>
      <w:r w:rsidRPr="00AF276C">
        <w:rPr>
          <w:rFonts w:ascii="Arial" w:hAnsi="Arial" w:cs="Arial"/>
          <w:u w:val="single"/>
        </w:rPr>
        <w:t>Responsibility Determination</w:t>
      </w:r>
      <w:r w:rsidR="002410F9" w:rsidRPr="00AF276C">
        <w:rPr>
          <w:rFonts w:ascii="Arial" w:hAnsi="Arial" w:cs="Arial"/>
        </w:rPr>
        <w:t>: Award shall only be made to</w:t>
      </w:r>
      <w:r w:rsidRPr="00AF276C">
        <w:rPr>
          <w:rFonts w:ascii="Arial" w:hAnsi="Arial" w:cs="Arial"/>
        </w:rPr>
        <w:t xml:space="preserve"> “responsible” prospective </w:t>
      </w:r>
      <w:proofErr w:type="spellStart"/>
      <w:r w:rsidR="00872B92" w:rsidRPr="00AF276C">
        <w:rPr>
          <w:rFonts w:ascii="Arial" w:hAnsi="Arial" w:cs="Arial"/>
        </w:rPr>
        <w:t>Offerors</w:t>
      </w:r>
      <w:proofErr w:type="spellEnd"/>
      <w:r w:rsidRPr="00AF276C">
        <w:rPr>
          <w:rFonts w:ascii="Arial" w:hAnsi="Arial" w:cs="Arial"/>
        </w:rPr>
        <w:t xml:space="preserve">. To enable </w:t>
      </w:r>
      <w:r w:rsidR="00127137" w:rsidRPr="00AF276C">
        <w:rPr>
          <w:rFonts w:ascii="Arial" w:hAnsi="Arial" w:cs="Arial"/>
        </w:rPr>
        <w:t>DT Global</w:t>
      </w:r>
      <w:r w:rsidRPr="00AF276C">
        <w:rPr>
          <w:rFonts w:ascii="Arial" w:hAnsi="Arial" w:cs="Arial"/>
        </w:rPr>
        <w:t xml:space="preserve"> to make this determination, the </w:t>
      </w:r>
      <w:proofErr w:type="spellStart"/>
      <w:r w:rsidRPr="00AF276C">
        <w:rPr>
          <w:rFonts w:ascii="Arial" w:hAnsi="Arial" w:cs="Arial"/>
        </w:rPr>
        <w:t>Offeror</w:t>
      </w:r>
      <w:proofErr w:type="spellEnd"/>
      <w:r w:rsidRPr="00AF276C">
        <w:rPr>
          <w:rFonts w:ascii="Arial" w:hAnsi="Arial" w:cs="Arial"/>
        </w:rPr>
        <w:t xml:space="preserve"> must briefly describe in the Attachment Section of the proposal that it: </w:t>
      </w:r>
    </w:p>
    <w:p w14:paraId="48C207C3" w14:textId="77777777" w:rsidR="00B9096A" w:rsidRPr="00AF276C" w:rsidRDefault="00B9096A" w:rsidP="00693CFB">
      <w:pPr>
        <w:spacing w:after="0" w:line="240" w:lineRule="auto"/>
        <w:jc w:val="both"/>
        <w:rPr>
          <w:rFonts w:ascii="Arial" w:hAnsi="Arial" w:cs="Arial"/>
        </w:rPr>
      </w:pPr>
    </w:p>
    <w:p w14:paraId="56B0979C"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has adequate financial resources including appropriate insurance coverage to perform the work stated herein, or the ability to obtain them; </w:t>
      </w:r>
    </w:p>
    <w:p w14:paraId="4FB5185C"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is able to comply with the required or proposed delivery or performance schedule, taking into consideration all existing commercial and governmental business commitments; </w:t>
      </w:r>
    </w:p>
    <w:p w14:paraId="71744F58"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has a satisfactory performance record;</w:t>
      </w:r>
    </w:p>
    <w:p w14:paraId="1614DF94"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has a satisfactory record of integrity and business ethics; </w:t>
      </w:r>
    </w:p>
    <w:p w14:paraId="39D1E6F1"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has the necessary technical capacity, equipment and facilities, or the ability to obtain them; and </w:t>
      </w:r>
      <w:r w:rsidR="00B9096A" w:rsidRPr="00AF276C">
        <w:rPr>
          <w:rFonts w:ascii="Arial" w:hAnsi="Arial" w:cs="Arial"/>
        </w:rPr>
        <w:t xml:space="preserve">                        </w:t>
      </w:r>
    </w:p>
    <w:p w14:paraId="44956B8A" w14:textId="77777777" w:rsidR="00B9096A" w:rsidRPr="00AF276C" w:rsidRDefault="00B3383E" w:rsidP="00BB6B4D">
      <w:pPr>
        <w:pStyle w:val="ListParagraph"/>
        <w:numPr>
          <w:ilvl w:val="0"/>
          <w:numId w:val="3"/>
        </w:numPr>
        <w:spacing w:after="0" w:line="240" w:lineRule="auto"/>
        <w:ind w:left="1440"/>
        <w:jc w:val="both"/>
        <w:rPr>
          <w:rFonts w:ascii="Arial" w:hAnsi="Arial" w:cs="Arial"/>
        </w:rPr>
      </w:pPr>
      <w:proofErr w:type="gramStart"/>
      <w:r w:rsidRPr="00AF276C">
        <w:rPr>
          <w:rFonts w:ascii="Arial" w:hAnsi="Arial" w:cs="Arial"/>
        </w:rPr>
        <w:t>is</w:t>
      </w:r>
      <w:proofErr w:type="gramEnd"/>
      <w:r w:rsidRPr="00AF276C">
        <w:rPr>
          <w:rFonts w:ascii="Arial" w:hAnsi="Arial" w:cs="Arial"/>
        </w:rPr>
        <w:t xml:space="preserve"> otherwise qualified and eligible to receive an award under applicable laws and regulations. </w:t>
      </w:r>
    </w:p>
    <w:p w14:paraId="16CF331D" w14:textId="779AC692" w:rsidR="005D5AEC" w:rsidRPr="00AF276C" w:rsidRDefault="00B3383E" w:rsidP="00BB6B4D">
      <w:pPr>
        <w:pStyle w:val="ListParagraph"/>
        <w:numPr>
          <w:ilvl w:val="0"/>
          <w:numId w:val="4"/>
        </w:numPr>
        <w:spacing w:after="0" w:line="240" w:lineRule="auto"/>
        <w:ind w:left="720"/>
        <w:rPr>
          <w:rFonts w:ascii="Arial" w:hAnsi="Arial" w:cs="Arial"/>
        </w:rPr>
      </w:pPr>
      <w:r w:rsidRPr="00AF276C">
        <w:rPr>
          <w:rFonts w:ascii="Arial" w:hAnsi="Arial" w:cs="Arial"/>
        </w:rPr>
        <w:t>Eligibility of Firms – Source /Nationality:</w:t>
      </w:r>
      <w:r w:rsidR="00B9096A" w:rsidRPr="00AF276C">
        <w:rPr>
          <w:rFonts w:ascii="Arial" w:hAnsi="Arial" w:cs="Arial"/>
        </w:rPr>
        <w:t xml:space="preserve"> </w:t>
      </w:r>
      <w:r w:rsidRPr="00AF276C">
        <w:rPr>
          <w:rFonts w:ascii="Arial" w:hAnsi="Arial" w:cs="Arial"/>
        </w:rPr>
        <w:t xml:space="preserve">The authorized geographic code for the source and </w:t>
      </w:r>
      <w:r w:rsidR="00872B92" w:rsidRPr="00AF276C">
        <w:rPr>
          <w:rFonts w:ascii="Arial" w:hAnsi="Arial" w:cs="Arial"/>
        </w:rPr>
        <w:t xml:space="preserve">nationality </w:t>
      </w:r>
      <w:r w:rsidRPr="00AF276C">
        <w:rPr>
          <w:rFonts w:ascii="Arial" w:hAnsi="Arial" w:cs="Arial"/>
        </w:rPr>
        <w:t>of the goods</w:t>
      </w:r>
      <w:r w:rsidR="00872B92" w:rsidRPr="00AF276C">
        <w:rPr>
          <w:rFonts w:ascii="Arial" w:hAnsi="Arial" w:cs="Arial"/>
        </w:rPr>
        <w:t>,</w:t>
      </w:r>
      <w:r w:rsidRPr="00AF276C">
        <w:rPr>
          <w:rFonts w:ascii="Arial" w:hAnsi="Arial" w:cs="Arial"/>
        </w:rPr>
        <w:t xml:space="preserve"> services</w:t>
      </w:r>
      <w:r w:rsidR="00872B92" w:rsidRPr="00AF276C">
        <w:rPr>
          <w:rFonts w:ascii="Arial" w:hAnsi="Arial" w:cs="Arial"/>
        </w:rPr>
        <w:t>,</w:t>
      </w:r>
      <w:r w:rsidR="002410F9" w:rsidRPr="00AF276C">
        <w:rPr>
          <w:rFonts w:ascii="Arial" w:hAnsi="Arial" w:cs="Arial"/>
        </w:rPr>
        <w:t xml:space="preserve"> and </w:t>
      </w:r>
      <w:r w:rsidRPr="00AF276C">
        <w:rPr>
          <w:rFonts w:ascii="Arial" w:hAnsi="Arial" w:cs="Arial"/>
        </w:rPr>
        <w:t>suppliers under th</w:t>
      </w:r>
      <w:r w:rsidR="00B45AED" w:rsidRPr="00AF276C">
        <w:rPr>
          <w:rFonts w:ascii="Arial" w:hAnsi="Arial" w:cs="Arial"/>
        </w:rPr>
        <w:t xml:space="preserve">e </w:t>
      </w:r>
      <w:r w:rsidR="002140BE" w:rsidRPr="00C95E07">
        <w:rPr>
          <w:rFonts w:ascii="Arial" w:hAnsi="Arial" w:cs="Arial"/>
        </w:rPr>
        <w:t>Subcontract</w:t>
      </w:r>
      <w:r w:rsidR="002140BE" w:rsidRPr="00AF276C">
        <w:rPr>
          <w:rFonts w:ascii="Arial" w:hAnsi="Arial" w:cs="Arial"/>
          <w:color w:val="FF0000"/>
        </w:rPr>
        <w:t xml:space="preserve"> </w:t>
      </w:r>
      <w:r w:rsidRPr="00AF276C">
        <w:rPr>
          <w:rFonts w:ascii="Arial" w:hAnsi="Arial" w:cs="Arial"/>
        </w:rPr>
        <w:t xml:space="preserve">is </w:t>
      </w:r>
      <w:r w:rsidR="00B45AED" w:rsidRPr="00C95E07">
        <w:rPr>
          <w:rFonts w:ascii="Arial" w:hAnsi="Arial" w:cs="Arial"/>
        </w:rPr>
        <w:t>93</w:t>
      </w:r>
      <w:r w:rsidR="00885C70" w:rsidRPr="00C95E07">
        <w:rPr>
          <w:rFonts w:ascii="Arial" w:hAnsi="Arial" w:cs="Arial"/>
        </w:rPr>
        <w:t>7</w:t>
      </w:r>
      <w:r w:rsidR="00B45AED" w:rsidRPr="00AF276C">
        <w:rPr>
          <w:rFonts w:ascii="Arial" w:hAnsi="Arial" w:cs="Arial"/>
        </w:rPr>
        <w:t>.</w:t>
      </w:r>
      <w:r w:rsidR="00707832" w:rsidRPr="00AF276C">
        <w:rPr>
          <w:rFonts w:ascii="Arial" w:hAnsi="Arial" w:cs="Arial"/>
        </w:rPr>
        <w:t xml:space="preserve"> 93</w:t>
      </w:r>
      <w:r w:rsidR="00885C70" w:rsidRPr="00AF276C">
        <w:rPr>
          <w:rFonts w:ascii="Arial" w:hAnsi="Arial" w:cs="Arial"/>
        </w:rPr>
        <w:t>7</w:t>
      </w:r>
      <w:r w:rsidR="00707832" w:rsidRPr="00AF276C">
        <w:rPr>
          <w:rFonts w:ascii="Arial" w:hAnsi="Arial" w:cs="Arial"/>
        </w:rPr>
        <w:t xml:space="preserve"> </w:t>
      </w:r>
      <w:r w:rsidR="00707832" w:rsidRPr="00AF276C">
        <w:rPr>
          <w:rFonts w:ascii="Arial" w:eastAsiaTheme="minorHAnsi" w:hAnsi="Arial" w:cs="Arial"/>
        </w:rPr>
        <w:t xml:space="preserve">requires that goods and services be acquired </w:t>
      </w:r>
      <w:r w:rsidR="00483FAC" w:rsidRPr="00AF276C">
        <w:rPr>
          <w:rFonts w:ascii="Arial" w:eastAsiaTheme="minorHAnsi" w:hAnsi="Arial" w:cs="Arial"/>
        </w:rPr>
        <w:t xml:space="preserve">from </w:t>
      </w:r>
      <w:r w:rsidR="00B45AED" w:rsidRPr="00AF276C">
        <w:rPr>
          <w:rFonts w:ascii="Arial" w:eastAsiaTheme="minorHAnsi" w:hAnsi="Arial" w:cs="Arial"/>
        </w:rPr>
        <w:t>the</w:t>
      </w:r>
      <w:r w:rsidR="00483FAC" w:rsidRPr="00AF276C">
        <w:rPr>
          <w:rFonts w:ascii="Arial" w:eastAsiaTheme="minorHAnsi" w:hAnsi="Arial" w:cs="Arial"/>
        </w:rPr>
        <w:t xml:space="preserve"> United States, </w:t>
      </w:r>
      <w:r w:rsidR="00D43F90" w:rsidRPr="00AF276C">
        <w:rPr>
          <w:rFonts w:ascii="Arial" w:eastAsiaTheme="minorHAnsi" w:hAnsi="Arial" w:cs="Arial"/>
        </w:rPr>
        <w:t>cooperating</w:t>
      </w:r>
      <w:r w:rsidR="00B45AED" w:rsidRPr="00AF276C">
        <w:rPr>
          <w:rFonts w:ascii="Arial" w:eastAsiaTheme="minorHAnsi" w:hAnsi="Arial" w:cs="Arial"/>
        </w:rPr>
        <w:t xml:space="preserve"> country</w:t>
      </w:r>
      <w:r w:rsidR="00483FAC" w:rsidRPr="00AF276C">
        <w:rPr>
          <w:rFonts w:ascii="Arial" w:eastAsiaTheme="minorHAnsi" w:hAnsi="Arial" w:cs="Arial"/>
        </w:rPr>
        <w:t xml:space="preserve">, </w:t>
      </w:r>
      <w:r w:rsidR="004D7048" w:rsidRPr="00AF276C">
        <w:rPr>
          <w:rFonts w:ascii="Arial" w:eastAsiaTheme="minorHAnsi" w:hAnsi="Arial" w:cs="Arial"/>
        </w:rPr>
        <w:t>and</w:t>
      </w:r>
      <w:r w:rsidR="00483FAC" w:rsidRPr="00AF276C">
        <w:rPr>
          <w:rFonts w:ascii="Arial" w:eastAsiaTheme="minorHAnsi" w:hAnsi="Arial" w:cs="Arial"/>
        </w:rPr>
        <w:t xml:space="preserve"> developing countries </w:t>
      </w:r>
      <w:r w:rsidR="00CB156B" w:rsidRPr="00AF276C">
        <w:rPr>
          <w:rFonts w:ascii="Arial" w:eastAsiaTheme="minorHAnsi" w:hAnsi="Arial" w:cs="Arial"/>
        </w:rPr>
        <w:t>other than</w:t>
      </w:r>
      <w:r w:rsidR="00395388" w:rsidRPr="00AF276C">
        <w:rPr>
          <w:rFonts w:ascii="Arial" w:eastAsiaTheme="minorHAnsi" w:hAnsi="Arial" w:cs="Arial"/>
        </w:rPr>
        <w:t xml:space="preserve"> advanced developing countries</w:t>
      </w:r>
      <w:r w:rsidR="00B45AED" w:rsidRPr="00AF276C">
        <w:rPr>
          <w:rFonts w:ascii="Arial" w:eastAsiaTheme="minorHAnsi" w:hAnsi="Arial" w:cs="Arial"/>
        </w:rPr>
        <w:t xml:space="preserve"> </w:t>
      </w:r>
      <w:r w:rsidR="008D01BC" w:rsidRPr="00AF276C">
        <w:rPr>
          <w:rFonts w:ascii="Arial" w:eastAsiaTheme="minorHAnsi" w:hAnsi="Arial" w:cs="Arial"/>
        </w:rPr>
        <w:t xml:space="preserve">but </w:t>
      </w:r>
      <w:r w:rsidR="00B45AED" w:rsidRPr="00AF276C">
        <w:rPr>
          <w:rFonts w:ascii="Arial" w:eastAsiaTheme="minorHAnsi" w:hAnsi="Arial" w:cs="Arial"/>
        </w:rPr>
        <w:t>excluding any country that is a prohibited source</w:t>
      </w:r>
      <w:r w:rsidR="00707832" w:rsidRPr="00AF276C">
        <w:rPr>
          <w:rFonts w:ascii="Arial" w:eastAsiaTheme="minorHAnsi" w:hAnsi="Arial" w:cs="Arial"/>
        </w:rPr>
        <w:t>. </w:t>
      </w:r>
      <w:r w:rsidRPr="00AF276C">
        <w:rPr>
          <w:rFonts w:ascii="Arial" w:hAnsi="Arial" w:cs="Arial"/>
        </w:rPr>
        <w:t xml:space="preserve">A full discussion of the source </w:t>
      </w:r>
      <w:r w:rsidR="00872B92" w:rsidRPr="00AF276C">
        <w:rPr>
          <w:rFonts w:ascii="Arial" w:hAnsi="Arial" w:cs="Arial"/>
        </w:rPr>
        <w:t xml:space="preserve">and </w:t>
      </w:r>
      <w:r w:rsidRPr="00AF276C">
        <w:rPr>
          <w:rFonts w:ascii="Arial" w:hAnsi="Arial" w:cs="Arial"/>
        </w:rPr>
        <w:t>nationality requirements maybe found at 22</w:t>
      </w:r>
      <w:r w:rsidR="00B9096A" w:rsidRPr="00AF276C">
        <w:rPr>
          <w:rFonts w:ascii="Arial" w:hAnsi="Arial" w:cs="Arial"/>
        </w:rPr>
        <w:t xml:space="preserve"> </w:t>
      </w:r>
      <w:r w:rsidRPr="00AF276C">
        <w:rPr>
          <w:rFonts w:ascii="Arial" w:hAnsi="Arial" w:cs="Arial"/>
        </w:rPr>
        <w:t>CFR</w:t>
      </w:r>
      <w:r w:rsidR="00B9096A" w:rsidRPr="00AF276C">
        <w:rPr>
          <w:rFonts w:ascii="Arial" w:hAnsi="Arial" w:cs="Arial"/>
        </w:rPr>
        <w:t xml:space="preserve"> </w:t>
      </w:r>
      <w:r w:rsidRPr="00AF276C">
        <w:rPr>
          <w:rFonts w:ascii="Arial" w:hAnsi="Arial" w:cs="Arial"/>
        </w:rPr>
        <w:t>228</w:t>
      </w:r>
      <w:r w:rsidR="00B9096A" w:rsidRPr="00AF276C">
        <w:rPr>
          <w:rFonts w:ascii="Arial" w:hAnsi="Arial" w:cs="Arial"/>
        </w:rPr>
        <w:t xml:space="preserve">. </w:t>
      </w:r>
      <w:proofErr w:type="spellStart"/>
      <w:r w:rsidRPr="00AF276C">
        <w:rPr>
          <w:rFonts w:ascii="Arial" w:hAnsi="Arial" w:cs="Arial"/>
        </w:rPr>
        <w:t>Offerors</w:t>
      </w:r>
      <w:proofErr w:type="spellEnd"/>
      <w:r w:rsidRPr="00AF276C">
        <w:rPr>
          <w:rFonts w:ascii="Arial" w:hAnsi="Arial" w:cs="Arial"/>
        </w:rPr>
        <w:t xml:space="preserve"> whose proposals fail to meet the nationality requirements will be considered non-responsive.</w:t>
      </w:r>
    </w:p>
    <w:p w14:paraId="7232FEFA" w14:textId="09929F1C" w:rsidR="00B02530" w:rsidRPr="00AF276C" w:rsidRDefault="00243BB1" w:rsidP="00BB6B4D">
      <w:pPr>
        <w:pStyle w:val="ListParagraph"/>
        <w:numPr>
          <w:ilvl w:val="0"/>
          <w:numId w:val="4"/>
        </w:numPr>
        <w:spacing w:after="0" w:line="240" w:lineRule="auto"/>
        <w:ind w:left="720"/>
        <w:rPr>
          <w:rFonts w:ascii="Arial" w:hAnsi="Arial" w:cs="Arial"/>
        </w:rPr>
      </w:pPr>
      <w:r w:rsidRPr="00AF276C">
        <w:rPr>
          <w:rFonts w:ascii="Arial" w:hAnsi="Arial" w:cs="Arial"/>
        </w:rPr>
        <w:t xml:space="preserve">NDAA Section 889 Compliance. </w:t>
      </w:r>
      <w:r w:rsidR="00A64E6B" w:rsidRPr="00AF276C">
        <w:rPr>
          <w:rFonts w:ascii="Arial" w:hAnsi="Arial" w:cs="Arial"/>
        </w:rPr>
        <w:t xml:space="preserve">Section 889 of John S. McCain National Defense Authorization Act for Fiscal Year 2019 (NDAA) </w:t>
      </w:r>
      <w:r w:rsidR="008205CD" w:rsidRPr="00AF276C">
        <w:rPr>
          <w:rFonts w:ascii="Arial" w:hAnsi="Arial" w:cs="Arial"/>
        </w:rPr>
        <w:t xml:space="preserve">prohibits the U.S. Government and its contractors </w:t>
      </w:r>
      <w:r w:rsidR="004856DF" w:rsidRPr="00AF276C">
        <w:rPr>
          <w:rFonts w:ascii="Arial" w:hAnsi="Arial" w:cs="Arial"/>
        </w:rPr>
        <w:t>from</w:t>
      </w:r>
      <w:r w:rsidR="0011441A" w:rsidRPr="00AF276C">
        <w:rPr>
          <w:rFonts w:ascii="Arial" w:hAnsi="Arial" w:cs="Arial"/>
        </w:rPr>
        <w:t xml:space="preserve"> (1)</w:t>
      </w:r>
      <w:r w:rsidR="004856DF" w:rsidRPr="00AF276C">
        <w:rPr>
          <w:rFonts w:ascii="Arial" w:hAnsi="Arial" w:cs="Arial"/>
        </w:rPr>
        <w:t xml:space="preserve"> procuring or obtaining any equipment, system, or </w:t>
      </w:r>
      <w:r w:rsidR="000E5D5C" w:rsidRPr="00AF276C">
        <w:rPr>
          <w:rFonts w:ascii="Arial" w:hAnsi="Arial" w:cs="Arial"/>
        </w:rPr>
        <w:t>services</w:t>
      </w:r>
      <w:r w:rsidR="004856DF" w:rsidRPr="00AF276C">
        <w:rPr>
          <w:rFonts w:ascii="Arial" w:hAnsi="Arial" w:cs="Arial"/>
        </w:rPr>
        <w:t xml:space="preserve"> that uses covered </w:t>
      </w:r>
      <w:r w:rsidR="000E5D5C" w:rsidRPr="00AF276C">
        <w:rPr>
          <w:rFonts w:ascii="Arial" w:hAnsi="Arial" w:cs="Arial"/>
        </w:rPr>
        <w:t>telecommunications</w:t>
      </w:r>
      <w:r w:rsidR="004856DF" w:rsidRPr="00AF276C">
        <w:rPr>
          <w:rFonts w:ascii="Arial" w:hAnsi="Arial" w:cs="Arial"/>
        </w:rPr>
        <w:t xml:space="preserve"> equipment or services </w:t>
      </w:r>
      <w:r w:rsidR="00764E46" w:rsidRPr="00AF276C">
        <w:rPr>
          <w:rFonts w:ascii="Arial" w:hAnsi="Arial" w:cs="Arial"/>
        </w:rPr>
        <w:t>and (2) enter into a contract (or extend or renew a contract) with an entity that uses any equipment, system, or service</w:t>
      </w:r>
      <w:r w:rsidR="00B02530" w:rsidRPr="00AF276C">
        <w:rPr>
          <w:rFonts w:ascii="Arial" w:hAnsi="Arial" w:cs="Arial"/>
        </w:rPr>
        <w:t xml:space="preserve"> that uses covered telecommunications equipment or services. </w:t>
      </w:r>
      <w:r w:rsidR="00616068" w:rsidRPr="00AF276C">
        <w:rPr>
          <w:rFonts w:ascii="Arial" w:hAnsi="Arial" w:cs="Arial"/>
        </w:rPr>
        <w:t>A full discussion of the prohibitions can be found at FAR 52.204-25.</w:t>
      </w:r>
      <w:r w:rsidR="00F0499E" w:rsidRPr="00AF276C">
        <w:rPr>
          <w:rFonts w:ascii="Arial" w:hAnsi="Arial" w:cs="Arial"/>
        </w:rPr>
        <w:t xml:space="preserve"> To be eligible for award </w:t>
      </w:r>
      <w:r w:rsidR="00D77A30" w:rsidRPr="00AF276C">
        <w:rPr>
          <w:rFonts w:ascii="Arial" w:hAnsi="Arial" w:cs="Arial"/>
        </w:rPr>
        <w:t xml:space="preserve">the </w:t>
      </w:r>
      <w:proofErr w:type="spellStart"/>
      <w:r w:rsidR="00D77A30" w:rsidRPr="00AF276C">
        <w:rPr>
          <w:rFonts w:ascii="Arial" w:hAnsi="Arial" w:cs="Arial"/>
        </w:rPr>
        <w:t>offeror</w:t>
      </w:r>
      <w:proofErr w:type="spellEnd"/>
      <w:r w:rsidR="00D77A30" w:rsidRPr="00AF276C">
        <w:rPr>
          <w:rFonts w:ascii="Arial" w:hAnsi="Arial" w:cs="Arial"/>
        </w:rPr>
        <w:t xml:space="preserve"> must complete and sign the representation in Attachment IV. </w:t>
      </w:r>
    </w:p>
    <w:p w14:paraId="2F8A4058" w14:textId="251D8DE0" w:rsidR="005D5AEC" w:rsidRPr="00E05F9D" w:rsidRDefault="00B3383E" w:rsidP="00E05F9D">
      <w:pPr>
        <w:pStyle w:val="ListParagraph"/>
        <w:numPr>
          <w:ilvl w:val="0"/>
          <w:numId w:val="5"/>
        </w:numPr>
        <w:jc w:val="both"/>
        <w:rPr>
          <w:rFonts w:ascii="Arial" w:hAnsi="Arial" w:cs="Arial"/>
        </w:rPr>
      </w:pPr>
      <w:r w:rsidRPr="00AF276C">
        <w:rPr>
          <w:rFonts w:ascii="Arial" w:hAnsi="Arial" w:cs="Arial"/>
        </w:rPr>
        <w:t>In addition to the above and to comp</w:t>
      </w:r>
      <w:r w:rsidR="002410F9" w:rsidRPr="00AF276C">
        <w:rPr>
          <w:rFonts w:ascii="Arial" w:hAnsi="Arial" w:cs="Arial"/>
        </w:rPr>
        <w:t xml:space="preserve">ly with </w:t>
      </w:r>
      <w:r w:rsidR="002410F9" w:rsidRPr="002140BE">
        <w:rPr>
          <w:rFonts w:ascii="Arial" w:hAnsi="Arial" w:cs="Arial"/>
        </w:rPr>
        <w:t xml:space="preserve">the </w:t>
      </w:r>
      <w:r w:rsidR="009F6470" w:rsidRPr="00C95E07">
        <w:rPr>
          <w:rFonts w:ascii="Arial" w:hAnsi="Arial" w:cs="Arial"/>
        </w:rPr>
        <w:t>Sudan</w:t>
      </w:r>
      <w:r w:rsidR="002410F9" w:rsidRPr="00C95E07">
        <w:rPr>
          <w:rFonts w:ascii="Arial" w:hAnsi="Arial" w:cs="Arial"/>
        </w:rPr>
        <w:t xml:space="preserve"> </w:t>
      </w:r>
      <w:r w:rsidR="002410F9" w:rsidRPr="002140BE">
        <w:rPr>
          <w:rFonts w:ascii="Arial" w:hAnsi="Arial" w:cs="Arial"/>
        </w:rPr>
        <w:t xml:space="preserve">local laws, </w:t>
      </w:r>
      <w:proofErr w:type="spellStart"/>
      <w:r w:rsidR="002410F9" w:rsidRPr="002140BE">
        <w:rPr>
          <w:rFonts w:ascii="Arial" w:hAnsi="Arial" w:cs="Arial"/>
        </w:rPr>
        <w:t>O</w:t>
      </w:r>
      <w:r w:rsidRPr="002140BE">
        <w:rPr>
          <w:rFonts w:ascii="Arial" w:hAnsi="Arial" w:cs="Arial"/>
        </w:rPr>
        <w:t>fferors</w:t>
      </w:r>
      <w:proofErr w:type="spellEnd"/>
      <w:r w:rsidRPr="002140BE">
        <w:rPr>
          <w:rFonts w:ascii="Arial" w:hAnsi="Arial" w:cs="Arial"/>
        </w:rPr>
        <w:t xml:space="preserve"> must be licensed and authorized to conduct business in </w:t>
      </w:r>
      <w:r w:rsidR="009F6470" w:rsidRPr="00C95E07">
        <w:rPr>
          <w:rFonts w:ascii="Arial" w:hAnsi="Arial" w:cs="Arial"/>
        </w:rPr>
        <w:t>Sudan.</w:t>
      </w:r>
    </w:p>
    <w:p w14:paraId="65D32F6E" w14:textId="7E0790F2"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lastRenderedPageBreak/>
        <w:t>Late Offers:</w:t>
      </w:r>
      <w:r w:rsidRPr="00AF276C">
        <w:rPr>
          <w:rFonts w:ascii="Arial" w:hAnsi="Arial" w:cs="Arial"/>
        </w:rPr>
        <w:t xml:space="preserve"> </w:t>
      </w:r>
      <w:proofErr w:type="spellStart"/>
      <w:r w:rsidRPr="00AF276C">
        <w:rPr>
          <w:rFonts w:ascii="Arial" w:hAnsi="Arial" w:cs="Arial"/>
        </w:rPr>
        <w:t>Offerors</w:t>
      </w:r>
      <w:proofErr w:type="spellEnd"/>
      <w:r w:rsidRPr="00AF276C">
        <w:rPr>
          <w:rFonts w:ascii="Arial" w:hAnsi="Arial" w:cs="Arial"/>
        </w:rPr>
        <w:t xml:space="preserve"> are wholly responsible for ensuring that their </w:t>
      </w:r>
      <w:r w:rsidR="00C37590" w:rsidRPr="00AF276C">
        <w:rPr>
          <w:rFonts w:ascii="Arial" w:hAnsi="Arial" w:cs="Arial"/>
        </w:rPr>
        <w:t xml:space="preserve">offers </w:t>
      </w:r>
      <w:r w:rsidRPr="00AF276C">
        <w:rPr>
          <w:rFonts w:ascii="Arial" w:hAnsi="Arial" w:cs="Arial"/>
        </w:rPr>
        <w:t xml:space="preserve">are received in accordance with the instructions stated herein. </w:t>
      </w:r>
      <w:r w:rsidR="006517B7" w:rsidRPr="00AF276C">
        <w:rPr>
          <w:rFonts w:ascii="Arial" w:hAnsi="Arial" w:cs="Arial"/>
        </w:rPr>
        <w:t xml:space="preserve">DT Global reserves the right to reject </w:t>
      </w:r>
      <w:r w:rsidR="00350EF7" w:rsidRPr="00AF276C">
        <w:rPr>
          <w:rFonts w:ascii="Arial" w:hAnsi="Arial" w:cs="Arial"/>
        </w:rPr>
        <w:t>any offer not submitted by the indicated deadline</w:t>
      </w:r>
      <w:r w:rsidRPr="00AF276C">
        <w:rPr>
          <w:rFonts w:ascii="Arial" w:hAnsi="Arial" w:cs="Arial"/>
        </w:rPr>
        <w:t xml:space="preserve">, even if it was late as a result of circumstances beyond the </w:t>
      </w:r>
      <w:proofErr w:type="spellStart"/>
      <w:r w:rsidRPr="00AF276C">
        <w:rPr>
          <w:rFonts w:ascii="Arial" w:hAnsi="Arial" w:cs="Arial"/>
        </w:rPr>
        <w:t>Offeror's</w:t>
      </w:r>
      <w:proofErr w:type="spellEnd"/>
      <w:r w:rsidRPr="00AF276C">
        <w:rPr>
          <w:rFonts w:ascii="Arial" w:hAnsi="Arial" w:cs="Arial"/>
        </w:rPr>
        <w:t xml:space="preserve"> control.</w:t>
      </w:r>
    </w:p>
    <w:p w14:paraId="71CF8964" w14:textId="355AD2E6"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Modification/Withdrawal of Offers:</w:t>
      </w:r>
      <w:r w:rsidRPr="00AF276C">
        <w:rPr>
          <w:rFonts w:ascii="Arial" w:hAnsi="Arial" w:cs="Arial"/>
        </w:rPr>
        <w:t xml:space="preserve">  </w:t>
      </w:r>
      <w:proofErr w:type="spellStart"/>
      <w:r w:rsidRPr="00AF276C">
        <w:rPr>
          <w:rFonts w:ascii="Arial" w:hAnsi="Arial" w:cs="Arial"/>
        </w:rPr>
        <w:t>Offerors</w:t>
      </w:r>
      <w:proofErr w:type="spellEnd"/>
      <w:r w:rsidRPr="00AF276C">
        <w:rPr>
          <w:rFonts w:ascii="Arial" w:hAnsi="Arial" w:cs="Arial"/>
        </w:rPr>
        <w:t xml:space="preserve"> have the right to withdraw, modify or correct </w:t>
      </w:r>
      <w:r w:rsidR="00C37590" w:rsidRPr="00AF276C">
        <w:rPr>
          <w:rFonts w:ascii="Arial" w:hAnsi="Arial" w:cs="Arial"/>
        </w:rPr>
        <w:t xml:space="preserve">their </w:t>
      </w:r>
      <w:r w:rsidRPr="00AF276C">
        <w:rPr>
          <w:rFonts w:ascii="Arial" w:hAnsi="Arial" w:cs="Arial"/>
        </w:rPr>
        <w:t xml:space="preserve">offer after such time as it has been </w:t>
      </w:r>
      <w:r w:rsidR="00C37590" w:rsidRPr="00AF276C">
        <w:rPr>
          <w:rFonts w:ascii="Arial" w:hAnsi="Arial" w:cs="Arial"/>
        </w:rPr>
        <w:t xml:space="preserve">emailed </w:t>
      </w:r>
      <w:r w:rsidRPr="00AF276C">
        <w:rPr>
          <w:rFonts w:ascii="Arial" w:hAnsi="Arial" w:cs="Arial"/>
        </w:rPr>
        <w:t xml:space="preserve">to </w:t>
      </w:r>
      <w:r w:rsidR="00D43F90" w:rsidRPr="00AF276C">
        <w:rPr>
          <w:rFonts w:ascii="Arial" w:hAnsi="Arial" w:cs="Arial"/>
        </w:rPr>
        <w:t>DT Global;</w:t>
      </w:r>
      <w:r w:rsidRPr="00AF276C">
        <w:rPr>
          <w:rFonts w:ascii="Arial" w:hAnsi="Arial" w:cs="Arial"/>
        </w:rPr>
        <w:t xml:space="preserve"> at the </w:t>
      </w:r>
      <w:r w:rsidR="00C37590" w:rsidRPr="00AF276C">
        <w:rPr>
          <w:rFonts w:ascii="Arial" w:hAnsi="Arial" w:cs="Arial"/>
        </w:rPr>
        <w:t xml:space="preserve">email </w:t>
      </w:r>
      <w:r w:rsidRPr="00AF276C">
        <w:rPr>
          <w:rFonts w:ascii="Arial" w:hAnsi="Arial" w:cs="Arial"/>
        </w:rPr>
        <w:t>address stated above and provided that the request is made before the RFP closing date.</w:t>
      </w:r>
    </w:p>
    <w:p w14:paraId="41D6B9E3" w14:textId="7D155D69"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Disposition of Proposals:</w:t>
      </w:r>
      <w:r w:rsidRPr="00AF276C">
        <w:rPr>
          <w:rFonts w:ascii="Arial" w:hAnsi="Arial" w:cs="Arial"/>
        </w:rPr>
        <w:t xml:space="preserve">  Proposals submitted in response to this RFP will not be returned. Reasonable efforts will be made to ensure confidentiality of both </w:t>
      </w:r>
      <w:r w:rsidR="00C37590" w:rsidRPr="00AF276C">
        <w:rPr>
          <w:rFonts w:ascii="Arial" w:hAnsi="Arial" w:cs="Arial"/>
        </w:rPr>
        <w:t xml:space="preserve">Business </w:t>
      </w:r>
      <w:r w:rsidRPr="00AF276C">
        <w:rPr>
          <w:rFonts w:ascii="Arial" w:hAnsi="Arial" w:cs="Arial"/>
        </w:rPr>
        <w:t xml:space="preserve">and Technical Proposals received from all </w:t>
      </w:r>
      <w:proofErr w:type="spellStart"/>
      <w:r w:rsidRPr="00AF276C">
        <w:rPr>
          <w:rFonts w:ascii="Arial" w:hAnsi="Arial" w:cs="Arial"/>
        </w:rPr>
        <w:t>Offerors</w:t>
      </w:r>
      <w:proofErr w:type="spellEnd"/>
      <w:r w:rsidRPr="00AF276C">
        <w:rPr>
          <w:rFonts w:ascii="Arial" w:hAnsi="Arial" w:cs="Arial"/>
        </w:rPr>
        <w:t xml:space="preserve">. This RFP does not seek information of a highly proprietary nature but if such information is included in the </w:t>
      </w:r>
      <w:proofErr w:type="spellStart"/>
      <w:r w:rsidRPr="00AF276C">
        <w:rPr>
          <w:rFonts w:ascii="Arial" w:hAnsi="Arial" w:cs="Arial"/>
        </w:rPr>
        <w:t>Offeror’s</w:t>
      </w:r>
      <w:proofErr w:type="spellEnd"/>
      <w:r w:rsidRPr="00AF276C">
        <w:rPr>
          <w:rFonts w:ascii="Arial" w:hAnsi="Arial" w:cs="Arial"/>
        </w:rPr>
        <w:t xml:space="preserve"> proposal, the </w:t>
      </w:r>
      <w:proofErr w:type="spellStart"/>
      <w:r w:rsidRPr="00AF276C">
        <w:rPr>
          <w:rFonts w:ascii="Arial" w:hAnsi="Arial" w:cs="Arial"/>
        </w:rPr>
        <w:t>Offeror</w:t>
      </w:r>
      <w:proofErr w:type="spellEnd"/>
      <w:r w:rsidRPr="00AF276C">
        <w:rPr>
          <w:rFonts w:ascii="Arial" w:hAnsi="Arial" w:cs="Arial"/>
        </w:rPr>
        <w:t xml:space="preserve"> must alert </w:t>
      </w:r>
      <w:r w:rsidR="00D43F90" w:rsidRPr="00AF276C">
        <w:rPr>
          <w:rFonts w:ascii="Arial" w:hAnsi="Arial" w:cs="Arial"/>
        </w:rPr>
        <w:t xml:space="preserve">DT Global </w:t>
      </w:r>
      <w:r w:rsidRPr="00AF276C">
        <w:rPr>
          <w:rFonts w:ascii="Arial" w:hAnsi="Arial" w:cs="Arial"/>
        </w:rPr>
        <w:t>and must annotate the material by marking it “Confidential and Proprietary” so that these sections can be treated appropriately.</w:t>
      </w:r>
    </w:p>
    <w:p w14:paraId="65A61D58" w14:textId="77777777"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rPr>
        <w:t xml:space="preserve">Regardless of the method used in the submission of the proposal, the Technical Proposal and </w:t>
      </w:r>
      <w:r w:rsidR="00C37590" w:rsidRPr="00AF276C">
        <w:rPr>
          <w:rFonts w:ascii="Arial" w:hAnsi="Arial" w:cs="Arial"/>
        </w:rPr>
        <w:t xml:space="preserve">Business </w:t>
      </w:r>
      <w:r w:rsidRPr="00AF276C">
        <w:rPr>
          <w:rFonts w:ascii="Arial" w:hAnsi="Arial" w:cs="Arial"/>
        </w:rPr>
        <w:t xml:space="preserve">Proposal must be kept separate from each other. Technical Proposals </w:t>
      </w:r>
      <w:r w:rsidRPr="00AF276C">
        <w:rPr>
          <w:rFonts w:ascii="Arial" w:hAnsi="Arial" w:cs="Arial"/>
          <w:b/>
          <w:u w:val="single"/>
        </w:rPr>
        <w:t>must not</w:t>
      </w:r>
      <w:r w:rsidRPr="00AF276C">
        <w:rPr>
          <w:rFonts w:ascii="Arial" w:hAnsi="Arial" w:cs="Arial"/>
        </w:rPr>
        <w:t xml:space="preserve"> make reference to cost or pricing data in order that the technical evaluation may be made strictly on the basis of technical merit.</w:t>
      </w:r>
    </w:p>
    <w:p w14:paraId="30C097AE" w14:textId="77777777"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Clarification and Amendment to the RFP</w:t>
      </w:r>
      <w:r w:rsidRPr="00AF276C">
        <w:rPr>
          <w:rFonts w:ascii="Arial" w:hAnsi="Arial" w:cs="Arial"/>
        </w:rPr>
        <w:t>:</w:t>
      </w:r>
    </w:p>
    <w:p w14:paraId="6787B876" w14:textId="310A47F8" w:rsidR="005D5AEC" w:rsidRPr="002140BE" w:rsidRDefault="00B3383E" w:rsidP="00BB6B4D">
      <w:pPr>
        <w:pStyle w:val="ListParagraph"/>
        <w:numPr>
          <w:ilvl w:val="1"/>
          <w:numId w:val="6"/>
        </w:numPr>
        <w:spacing w:after="0" w:line="240" w:lineRule="auto"/>
        <w:jc w:val="both"/>
        <w:rPr>
          <w:rFonts w:ascii="Arial" w:hAnsi="Arial" w:cs="Arial"/>
        </w:rPr>
      </w:pPr>
      <w:r w:rsidRPr="00AF276C">
        <w:rPr>
          <w:rFonts w:ascii="Arial" w:hAnsi="Arial" w:cs="Arial"/>
        </w:rPr>
        <w:t xml:space="preserve">Any question raised regarding this solicitation should be received no later </w:t>
      </w:r>
      <w:r w:rsidR="00EC319F" w:rsidRPr="00C95E07">
        <w:rPr>
          <w:rFonts w:ascii="Arial" w:hAnsi="Arial" w:cs="Arial"/>
        </w:rPr>
        <w:t>3</w:t>
      </w:r>
      <w:r w:rsidR="00C37590" w:rsidRPr="00C95E07">
        <w:rPr>
          <w:rFonts w:ascii="Arial" w:hAnsi="Arial" w:cs="Arial"/>
        </w:rPr>
        <w:t xml:space="preserve"> pm </w:t>
      </w:r>
      <w:r w:rsidR="00EC319F" w:rsidRPr="00C95E07">
        <w:rPr>
          <w:rFonts w:ascii="Arial" w:hAnsi="Arial" w:cs="Arial"/>
        </w:rPr>
        <w:t>Khartoum local time.</w:t>
      </w:r>
      <w:r w:rsidR="00C37590" w:rsidRPr="00C95E07">
        <w:rPr>
          <w:rFonts w:ascii="Arial" w:hAnsi="Arial" w:cs="Arial"/>
        </w:rPr>
        <w:t xml:space="preserve"> </w:t>
      </w:r>
      <w:proofErr w:type="gramStart"/>
      <w:r w:rsidR="00C37590" w:rsidRPr="002140BE">
        <w:rPr>
          <w:rFonts w:ascii="Arial" w:hAnsi="Arial" w:cs="Arial"/>
        </w:rPr>
        <w:t>time</w:t>
      </w:r>
      <w:proofErr w:type="gramEnd"/>
      <w:r w:rsidR="00C37590" w:rsidRPr="002140BE">
        <w:rPr>
          <w:rFonts w:ascii="Arial" w:hAnsi="Arial" w:cs="Arial"/>
        </w:rPr>
        <w:t xml:space="preserve"> on</w:t>
      </w:r>
      <w:r w:rsidR="00C7556D">
        <w:rPr>
          <w:rFonts w:ascii="Arial" w:hAnsi="Arial" w:cs="Arial"/>
        </w:rPr>
        <w:t xml:space="preserve"> April </w:t>
      </w:r>
      <w:r w:rsidR="008F6F55">
        <w:rPr>
          <w:rFonts w:ascii="Arial" w:hAnsi="Arial" w:cs="Arial"/>
        </w:rPr>
        <w:t>10</w:t>
      </w:r>
      <w:r w:rsidR="002140BE" w:rsidRPr="00C95E07">
        <w:rPr>
          <w:rFonts w:ascii="Arial" w:hAnsi="Arial" w:cs="Arial"/>
        </w:rPr>
        <w:t>,</w:t>
      </w:r>
      <w:r w:rsidR="001D74BC" w:rsidRPr="00C95E07">
        <w:rPr>
          <w:rFonts w:ascii="Arial" w:hAnsi="Arial" w:cs="Arial"/>
        </w:rPr>
        <w:t xml:space="preserve"> </w:t>
      </w:r>
      <w:r w:rsidR="001E5E1D" w:rsidRPr="00C95E07">
        <w:rPr>
          <w:rFonts w:ascii="Arial" w:hAnsi="Arial" w:cs="Arial"/>
        </w:rPr>
        <w:t>2022.</w:t>
      </w:r>
      <w:r w:rsidRPr="002140BE">
        <w:rPr>
          <w:rFonts w:ascii="Arial" w:hAnsi="Arial" w:cs="Arial"/>
        </w:rPr>
        <w:t xml:space="preserve"> All questions must be </w:t>
      </w:r>
      <w:r w:rsidRPr="002140BE">
        <w:rPr>
          <w:rFonts w:ascii="Arial" w:hAnsi="Arial" w:cs="Arial"/>
          <w:b/>
          <w:u w:val="single"/>
        </w:rPr>
        <w:t>in writing,</w:t>
      </w:r>
      <w:r w:rsidRPr="002140BE">
        <w:rPr>
          <w:rFonts w:ascii="Arial" w:hAnsi="Arial" w:cs="Arial"/>
        </w:rPr>
        <w:t xml:space="preserve"> emailed to the email address specified in the cover letter.  No questions/clarifications will be entertained if they are received by means other than the aforementioned email address. The solicitation number should be stated in the subject line. Responses to questions received will be compiled and emailed to potential </w:t>
      </w:r>
      <w:proofErr w:type="spellStart"/>
      <w:r w:rsidRPr="002140BE">
        <w:rPr>
          <w:rFonts w:ascii="Arial" w:hAnsi="Arial" w:cs="Arial"/>
        </w:rPr>
        <w:t>Offerors</w:t>
      </w:r>
      <w:proofErr w:type="spellEnd"/>
      <w:r w:rsidRPr="002140BE">
        <w:rPr>
          <w:rFonts w:ascii="Arial" w:hAnsi="Arial" w:cs="Arial"/>
        </w:rPr>
        <w:t xml:space="preserve">. </w:t>
      </w:r>
    </w:p>
    <w:p w14:paraId="5CBC874B" w14:textId="77777777" w:rsidR="00C613AD"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rPr>
        <w:t xml:space="preserve">If </w:t>
      </w:r>
      <w:proofErr w:type="spellStart"/>
      <w:r w:rsidRPr="00AF276C">
        <w:rPr>
          <w:rFonts w:ascii="Arial" w:hAnsi="Arial" w:cs="Arial"/>
        </w:rPr>
        <w:t>Offeror</w:t>
      </w:r>
      <w:proofErr w:type="spellEnd"/>
      <w:r w:rsidRPr="00AF276C">
        <w:rPr>
          <w:rFonts w:ascii="Arial" w:hAnsi="Arial" w:cs="Arial"/>
        </w:rPr>
        <w:t xml:space="preserve"> intends to submit a proposal in response to this solicitation and wish</w:t>
      </w:r>
      <w:r w:rsidR="00C37590" w:rsidRPr="00AF276C">
        <w:rPr>
          <w:rFonts w:ascii="Arial" w:hAnsi="Arial" w:cs="Arial"/>
        </w:rPr>
        <w:t>es</w:t>
      </w:r>
      <w:r w:rsidRPr="00AF276C">
        <w:rPr>
          <w:rFonts w:ascii="Arial" w:hAnsi="Arial" w:cs="Arial"/>
        </w:rPr>
        <w:t xml:space="preserve"> to receive any updates thereto, </w:t>
      </w:r>
      <w:proofErr w:type="spellStart"/>
      <w:r w:rsidR="00C37590" w:rsidRPr="00AF276C">
        <w:rPr>
          <w:rFonts w:ascii="Arial" w:hAnsi="Arial" w:cs="Arial"/>
        </w:rPr>
        <w:t>Offeror</w:t>
      </w:r>
      <w:proofErr w:type="spellEnd"/>
      <w:r w:rsidR="00C37590" w:rsidRPr="00AF276C">
        <w:rPr>
          <w:rFonts w:ascii="Arial" w:hAnsi="Arial" w:cs="Arial"/>
        </w:rPr>
        <w:t xml:space="preserve"> is</w:t>
      </w:r>
      <w:r w:rsidRPr="00AF276C">
        <w:rPr>
          <w:rFonts w:ascii="Arial" w:hAnsi="Arial" w:cs="Arial"/>
        </w:rPr>
        <w:t xml:space="preserve"> encouraged to confirm receipt of this solicitation by email to the email address specified in the cover </w:t>
      </w:r>
      <w:r w:rsidR="00DB647A" w:rsidRPr="00AF276C">
        <w:rPr>
          <w:rFonts w:ascii="Arial" w:hAnsi="Arial" w:cs="Arial"/>
        </w:rPr>
        <w:t>memo</w:t>
      </w:r>
      <w:r w:rsidR="001D3B77" w:rsidRPr="00AF276C">
        <w:rPr>
          <w:rFonts w:ascii="Arial" w:hAnsi="Arial" w:cs="Arial"/>
        </w:rPr>
        <w:t>.</w:t>
      </w:r>
    </w:p>
    <w:p w14:paraId="479F2ED3" w14:textId="77777777" w:rsidR="005D5AEC" w:rsidRPr="00AF276C" w:rsidRDefault="001D3B77" w:rsidP="00BB6B4D">
      <w:pPr>
        <w:pStyle w:val="ListParagraph"/>
        <w:numPr>
          <w:ilvl w:val="0"/>
          <w:numId w:val="6"/>
        </w:numPr>
        <w:spacing w:after="0" w:line="240" w:lineRule="auto"/>
        <w:jc w:val="both"/>
        <w:rPr>
          <w:rFonts w:ascii="Arial" w:hAnsi="Arial" w:cs="Arial"/>
        </w:rPr>
      </w:pPr>
      <w:proofErr w:type="spellStart"/>
      <w:r w:rsidRPr="00AF276C">
        <w:rPr>
          <w:rFonts w:ascii="Arial" w:hAnsi="Arial" w:cs="Arial"/>
        </w:rPr>
        <w:t>Offeror’s</w:t>
      </w:r>
      <w:proofErr w:type="spellEnd"/>
      <w:r w:rsidR="00B3383E" w:rsidRPr="00AF276C">
        <w:rPr>
          <w:rFonts w:ascii="Arial" w:hAnsi="Arial" w:cs="Arial"/>
        </w:rPr>
        <w:t xml:space="preserve"> email message should state in the subject the solicitation number. Also, the email should include the name of your organization, the name of contact person, email address and telephone number.</w:t>
      </w:r>
    </w:p>
    <w:p w14:paraId="40D421AE" w14:textId="6E37AE33" w:rsidR="005D5AEC" w:rsidRPr="00AF276C" w:rsidRDefault="00D43F90" w:rsidP="00BB6B4D">
      <w:pPr>
        <w:pStyle w:val="ListParagraph"/>
        <w:numPr>
          <w:ilvl w:val="0"/>
          <w:numId w:val="6"/>
        </w:numPr>
        <w:spacing w:after="0" w:line="240" w:lineRule="auto"/>
        <w:jc w:val="both"/>
        <w:rPr>
          <w:rFonts w:ascii="Arial" w:hAnsi="Arial" w:cs="Arial"/>
        </w:rPr>
      </w:pPr>
      <w:r w:rsidRPr="00AF276C">
        <w:rPr>
          <w:rFonts w:ascii="Arial" w:hAnsi="Arial" w:cs="Arial"/>
        </w:rPr>
        <w:t>DT Global</w:t>
      </w:r>
      <w:r w:rsidR="00B3383E" w:rsidRPr="00AF276C">
        <w:rPr>
          <w:rFonts w:ascii="Arial" w:hAnsi="Arial" w:cs="Arial"/>
        </w:rPr>
        <w:t xml:space="preserve"> anticipates that discussions with </w:t>
      </w:r>
      <w:proofErr w:type="spellStart"/>
      <w:r w:rsidR="00B3383E" w:rsidRPr="00AF276C">
        <w:rPr>
          <w:rFonts w:ascii="Arial" w:hAnsi="Arial" w:cs="Arial"/>
        </w:rPr>
        <w:t>Offerors</w:t>
      </w:r>
      <w:proofErr w:type="spellEnd"/>
      <w:r w:rsidR="00B3383E" w:rsidRPr="00AF276C">
        <w:rPr>
          <w:rFonts w:ascii="Arial" w:hAnsi="Arial" w:cs="Arial"/>
        </w:rPr>
        <w:t xml:space="preserve"> will be conducted; however, </w:t>
      </w:r>
      <w:r w:rsidRPr="00AF276C">
        <w:rPr>
          <w:rFonts w:ascii="Arial" w:hAnsi="Arial" w:cs="Arial"/>
        </w:rPr>
        <w:t>DT Global</w:t>
      </w:r>
      <w:r w:rsidR="00B3383E" w:rsidRPr="00AF276C">
        <w:rPr>
          <w:rFonts w:ascii="Arial" w:hAnsi="Arial" w:cs="Arial"/>
        </w:rPr>
        <w:t xml:space="preserve"> reserves the right to make award without discussions.  Therefore, it is strongly recommended that </w:t>
      </w:r>
      <w:proofErr w:type="spellStart"/>
      <w:r w:rsidR="00B3383E" w:rsidRPr="00AF276C">
        <w:rPr>
          <w:rFonts w:ascii="Arial" w:hAnsi="Arial" w:cs="Arial"/>
        </w:rPr>
        <w:t>Offerors</w:t>
      </w:r>
      <w:proofErr w:type="spellEnd"/>
      <w:r w:rsidR="00B3383E" w:rsidRPr="00AF276C">
        <w:rPr>
          <w:rFonts w:ascii="Arial" w:hAnsi="Arial" w:cs="Arial"/>
        </w:rPr>
        <w:t xml:space="preserve"> present their best offer as their initial submission. </w:t>
      </w:r>
    </w:p>
    <w:p w14:paraId="251CDF90" w14:textId="0447DB6A" w:rsidR="005D5AEC" w:rsidRPr="00AF276C" w:rsidRDefault="00D43F90" w:rsidP="00BB6B4D">
      <w:pPr>
        <w:pStyle w:val="ListParagraph"/>
        <w:numPr>
          <w:ilvl w:val="0"/>
          <w:numId w:val="6"/>
        </w:numPr>
        <w:spacing w:after="0" w:line="240" w:lineRule="auto"/>
        <w:jc w:val="both"/>
        <w:rPr>
          <w:rFonts w:ascii="Arial" w:hAnsi="Arial" w:cs="Arial"/>
        </w:rPr>
      </w:pPr>
      <w:r w:rsidRPr="00AF276C">
        <w:rPr>
          <w:rFonts w:ascii="Arial" w:hAnsi="Arial" w:cs="Arial"/>
          <w:bCs/>
        </w:rPr>
        <w:t>DT Global</w:t>
      </w:r>
      <w:r w:rsidR="00B3383E" w:rsidRPr="00AF276C">
        <w:rPr>
          <w:rFonts w:ascii="Arial" w:hAnsi="Arial" w:cs="Arial"/>
          <w:b/>
        </w:rPr>
        <w:t xml:space="preserve"> </w:t>
      </w:r>
      <w:r w:rsidR="00B3383E" w:rsidRPr="00AF276C">
        <w:rPr>
          <w:rFonts w:ascii="Arial" w:hAnsi="Arial" w:cs="Arial"/>
        </w:rPr>
        <w:t>may waive informalities and minor irregularities in proposals received.</w:t>
      </w:r>
      <w:r w:rsidR="00B3383E" w:rsidRPr="00AF276C">
        <w:rPr>
          <w:rFonts w:ascii="Arial" w:hAnsi="Arial" w:cs="Arial"/>
        </w:rPr>
        <w:tab/>
      </w:r>
    </w:p>
    <w:p w14:paraId="5FB95880" w14:textId="77777777" w:rsidR="00B9096A" w:rsidRPr="00AF276C" w:rsidRDefault="00B9096A" w:rsidP="003F79C6">
      <w:pPr>
        <w:spacing w:after="0" w:line="240" w:lineRule="auto"/>
        <w:ind w:left="1080"/>
        <w:jc w:val="center"/>
        <w:rPr>
          <w:rFonts w:ascii="Arial" w:hAnsi="Arial" w:cs="Arial"/>
        </w:rPr>
      </w:pPr>
    </w:p>
    <w:p w14:paraId="64850163" w14:textId="120F0A2F" w:rsidR="005D5AEC" w:rsidRPr="00AF276C" w:rsidRDefault="00B3383E" w:rsidP="008335B5">
      <w:pPr>
        <w:rPr>
          <w:rFonts w:ascii="Arial" w:hAnsi="Arial" w:cs="Arial"/>
        </w:rPr>
      </w:pPr>
      <w:r w:rsidRPr="00AF276C">
        <w:rPr>
          <w:rFonts w:ascii="Arial" w:hAnsi="Arial" w:cs="Arial"/>
          <w:b/>
        </w:rPr>
        <w:t>Submission of Proposal:</w:t>
      </w:r>
    </w:p>
    <w:p w14:paraId="5D931977" w14:textId="14EBAC5E" w:rsidR="005D5AEC" w:rsidRPr="00AF276C" w:rsidRDefault="00B3383E" w:rsidP="00BB6B4D">
      <w:pPr>
        <w:pStyle w:val="ListParagraph"/>
        <w:numPr>
          <w:ilvl w:val="0"/>
          <w:numId w:val="7"/>
        </w:numPr>
        <w:spacing w:after="0" w:line="240" w:lineRule="auto"/>
        <w:ind w:left="720"/>
        <w:jc w:val="both"/>
        <w:rPr>
          <w:rFonts w:ascii="Arial" w:hAnsi="Arial" w:cs="Arial"/>
        </w:rPr>
      </w:pPr>
      <w:r w:rsidRPr="00AF276C">
        <w:rPr>
          <w:rFonts w:ascii="Arial" w:hAnsi="Arial" w:cs="Arial"/>
        </w:rPr>
        <w:t xml:space="preserve">Proposals </w:t>
      </w:r>
      <w:r w:rsidR="00716FBA" w:rsidRPr="00AF276C">
        <w:rPr>
          <w:rFonts w:ascii="Arial" w:hAnsi="Arial" w:cs="Arial"/>
        </w:rPr>
        <w:t>must</w:t>
      </w:r>
      <w:r w:rsidRPr="00AF276C">
        <w:rPr>
          <w:rFonts w:ascii="Arial" w:hAnsi="Arial" w:cs="Arial"/>
        </w:rPr>
        <w:t xml:space="preserve"> be submitted in an electronic format as an email attachment, sent to the email address specified in the cover letter, no later than the date and time specified in the cover letter. </w:t>
      </w:r>
    </w:p>
    <w:p w14:paraId="607C91FA" w14:textId="77777777" w:rsidR="005D5AEC" w:rsidRPr="00AF276C" w:rsidRDefault="00B3383E" w:rsidP="00BB6B4D">
      <w:pPr>
        <w:pStyle w:val="ListParagraph"/>
        <w:numPr>
          <w:ilvl w:val="0"/>
          <w:numId w:val="8"/>
        </w:numPr>
        <w:jc w:val="both"/>
        <w:rPr>
          <w:rFonts w:ascii="Arial" w:hAnsi="Arial" w:cs="Arial"/>
        </w:rPr>
      </w:pPr>
      <w:r w:rsidRPr="00AF276C">
        <w:rPr>
          <w:rFonts w:ascii="Arial" w:hAnsi="Arial" w:cs="Arial"/>
        </w:rPr>
        <w:t xml:space="preserve">The email should state the solicitation number in the subject line. </w:t>
      </w:r>
    </w:p>
    <w:p w14:paraId="25F916D6" w14:textId="77777777" w:rsidR="005D5AEC" w:rsidRPr="00AF276C" w:rsidRDefault="00B3383E" w:rsidP="00BB6B4D">
      <w:pPr>
        <w:pStyle w:val="ListParagraph"/>
        <w:numPr>
          <w:ilvl w:val="0"/>
          <w:numId w:val="8"/>
        </w:numPr>
        <w:spacing w:after="0" w:line="240" w:lineRule="auto"/>
        <w:jc w:val="both"/>
        <w:rPr>
          <w:rFonts w:ascii="Arial" w:hAnsi="Arial" w:cs="Arial"/>
        </w:rPr>
      </w:pPr>
      <w:r w:rsidRPr="00AF276C">
        <w:rPr>
          <w:rFonts w:ascii="Arial" w:hAnsi="Arial" w:cs="Arial"/>
        </w:rPr>
        <w:t xml:space="preserve">The file attachment should be in a format that can be opened by one of the following applications: PDF, MSWord, </w:t>
      </w:r>
      <w:proofErr w:type="spellStart"/>
      <w:r w:rsidRPr="00AF276C">
        <w:rPr>
          <w:rFonts w:ascii="Arial" w:hAnsi="Arial" w:cs="Arial"/>
        </w:rPr>
        <w:t>MSExcel</w:t>
      </w:r>
      <w:proofErr w:type="spellEnd"/>
      <w:r w:rsidRPr="00AF276C">
        <w:rPr>
          <w:rFonts w:ascii="Arial" w:hAnsi="Arial" w:cs="Arial"/>
        </w:rPr>
        <w:t xml:space="preserve">, </w:t>
      </w:r>
      <w:proofErr w:type="spellStart"/>
      <w:proofErr w:type="gramStart"/>
      <w:r w:rsidRPr="00AF276C">
        <w:rPr>
          <w:rFonts w:ascii="Arial" w:hAnsi="Arial" w:cs="Arial"/>
        </w:rPr>
        <w:t>MSPowerPoint</w:t>
      </w:r>
      <w:proofErr w:type="spellEnd"/>
      <w:proofErr w:type="gramEnd"/>
      <w:r w:rsidRPr="00AF276C">
        <w:rPr>
          <w:rFonts w:ascii="Arial" w:hAnsi="Arial" w:cs="Arial"/>
        </w:rPr>
        <w:t xml:space="preserve">. The submission of attachments in any other format may result in disqualifying the offer. </w:t>
      </w:r>
    </w:p>
    <w:p w14:paraId="5FEDE29C" w14:textId="167FF991" w:rsidR="005D5AEC" w:rsidRPr="002140BE" w:rsidRDefault="00B3383E" w:rsidP="00BB6B4D">
      <w:pPr>
        <w:pStyle w:val="ListParagraph"/>
        <w:numPr>
          <w:ilvl w:val="0"/>
          <w:numId w:val="8"/>
        </w:numPr>
        <w:spacing w:after="0" w:line="240" w:lineRule="auto"/>
        <w:jc w:val="both"/>
        <w:rPr>
          <w:rFonts w:ascii="Arial" w:hAnsi="Arial" w:cs="Arial"/>
        </w:rPr>
      </w:pPr>
      <w:r w:rsidRPr="00AF276C">
        <w:rPr>
          <w:rFonts w:ascii="Arial" w:hAnsi="Arial" w:cs="Arial"/>
        </w:rPr>
        <w:t xml:space="preserve">Please note that the </w:t>
      </w:r>
      <w:r w:rsidR="00D43F90" w:rsidRPr="00AF276C">
        <w:rPr>
          <w:rFonts w:ascii="Arial" w:hAnsi="Arial" w:cs="Arial"/>
        </w:rPr>
        <w:t>DT Global</w:t>
      </w:r>
      <w:r w:rsidRPr="00AF276C">
        <w:rPr>
          <w:rFonts w:ascii="Arial" w:hAnsi="Arial" w:cs="Arial"/>
        </w:rPr>
        <w:t xml:space="preserve"> email server has a limitation </w:t>
      </w:r>
      <w:r w:rsidRPr="002140BE">
        <w:rPr>
          <w:rFonts w:ascii="Arial" w:hAnsi="Arial" w:cs="Arial"/>
        </w:rPr>
        <w:t xml:space="preserve">of </w:t>
      </w:r>
      <w:r w:rsidR="00647C17" w:rsidRPr="00C95E07">
        <w:rPr>
          <w:rFonts w:ascii="Arial" w:hAnsi="Arial" w:cs="Arial"/>
        </w:rPr>
        <w:t>2</w:t>
      </w:r>
      <w:r w:rsidRPr="00C95E07">
        <w:rPr>
          <w:rFonts w:ascii="Arial" w:hAnsi="Arial" w:cs="Arial"/>
        </w:rPr>
        <w:t>0MB</w:t>
      </w:r>
      <w:r w:rsidRPr="002140BE">
        <w:rPr>
          <w:rFonts w:ascii="Arial" w:hAnsi="Arial" w:cs="Arial"/>
        </w:rPr>
        <w:t xml:space="preserve"> for the total attachments per single email. It is strongly recommended that the size of ALL attachments per a single email </w:t>
      </w:r>
      <w:r w:rsidR="00A461AA" w:rsidRPr="002140BE">
        <w:rPr>
          <w:rFonts w:ascii="Arial" w:hAnsi="Arial" w:cs="Arial"/>
        </w:rPr>
        <w:t xml:space="preserve">be </w:t>
      </w:r>
      <w:r w:rsidRPr="002140BE">
        <w:rPr>
          <w:rFonts w:ascii="Arial" w:hAnsi="Arial" w:cs="Arial"/>
        </w:rPr>
        <w:t xml:space="preserve">less than </w:t>
      </w:r>
      <w:r w:rsidR="00647C17" w:rsidRPr="00C95E07">
        <w:rPr>
          <w:rFonts w:ascii="Arial" w:hAnsi="Arial" w:cs="Arial"/>
        </w:rPr>
        <w:t>2</w:t>
      </w:r>
      <w:r w:rsidRPr="00C95E07">
        <w:rPr>
          <w:rFonts w:ascii="Arial" w:hAnsi="Arial" w:cs="Arial"/>
        </w:rPr>
        <w:t>0MB</w:t>
      </w:r>
      <w:r w:rsidRPr="002140BE">
        <w:rPr>
          <w:rFonts w:ascii="Arial" w:hAnsi="Arial" w:cs="Arial"/>
        </w:rPr>
        <w:t>.</w:t>
      </w:r>
    </w:p>
    <w:p w14:paraId="294415F5" w14:textId="77777777" w:rsidR="00940B3F" w:rsidRPr="00AF276C" w:rsidRDefault="00B3383E" w:rsidP="00BB6B4D">
      <w:pPr>
        <w:pStyle w:val="ListParagraph"/>
        <w:numPr>
          <w:ilvl w:val="0"/>
          <w:numId w:val="8"/>
        </w:numPr>
        <w:spacing w:after="0" w:line="240" w:lineRule="auto"/>
        <w:rPr>
          <w:rFonts w:ascii="Arial" w:hAnsi="Arial" w:cs="Arial"/>
        </w:rPr>
      </w:pPr>
      <w:r w:rsidRPr="00AF276C">
        <w:rPr>
          <w:rFonts w:ascii="Arial" w:hAnsi="Arial" w:cs="Arial"/>
        </w:rPr>
        <w:t>The technical proposal and business proposals should be submitted in two separate emails. The first should be named “Technical”</w:t>
      </w:r>
      <w:r w:rsidR="00707832" w:rsidRPr="00AF276C">
        <w:rPr>
          <w:rFonts w:ascii="Arial" w:hAnsi="Arial" w:cs="Arial"/>
        </w:rPr>
        <w:t xml:space="preserve"> and the s</w:t>
      </w:r>
      <w:r w:rsidR="001D3B77" w:rsidRPr="00AF276C">
        <w:rPr>
          <w:rFonts w:ascii="Arial" w:hAnsi="Arial" w:cs="Arial"/>
        </w:rPr>
        <w:t>econd is named “Cost/</w:t>
      </w:r>
      <w:r w:rsidRPr="00AF276C">
        <w:rPr>
          <w:rFonts w:ascii="Arial" w:hAnsi="Arial" w:cs="Arial"/>
        </w:rPr>
        <w:t>Business.”  If the submission will be through several emails, then the emails should be sequentially numbered indicating the total number of emails that will be submitted</w:t>
      </w:r>
      <w:r w:rsidR="00A461AA" w:rsidRPr="00AF276C">
        <w:rPr>
          <w:rFonts w:ascii="Arial" w:hAnsi="Arial" w:cs="Arial"/>
        </w:rPr>
        <w:t xml:space="preserve"> (e</w:t>
      </w:r>
      <w:r w:rsidRPr="00AF276C">
        <w:rPr>
          <w:rFonts w:ascii="Arial" w:hAnsi="Arial" w:cs="Arial"/>
        </w:rPr>
        <w:t>xample 1/4, 2/4, 3/4 and 4/4)</w:t>
      </w:r>
      <w:r w:rsidR="00A461AA" w:rsidRPr="00AF276C">
        <w:rPr>
          <w:rFonts w:ascii="Arial" w:hAnsi="Arial" w:cs="Arial"/>
        </w:rPr>
        <w:t>.</w:t>
      </w:r>
      <w:r w:rsidR="00940B3F" w:rsidRPr="00E96B28">
        <w:rPr>
          <w:rFonts w:ascii="Arial" w:hAnsi="Arial" w:cs="Arial"/>
        </w:rPr>
        <w:t xml:space="preserve"> </w:t>
      </w:r>
    </w:p>
    <w:p w14:paraId="2AD7B069" w14:textId="77777777" w:rsidR="00940B3F" w:rsidRPr="00AF276C" w:rsidRDefault="00940B3F" w:rsidP="00940B3F">
      <w:pPr>
        <w:pStyle w:val="ListParagraph"/>
        <w:spacing w:after="0" w:line="240" w:lineRule="auto"/>
        <w:rPr>
          <w:rFonts w:ascii="Arial" w:hAnsi="Arial" w:cs="Arial"/>
          <w:b/>
          <w:bCs/>
        </w:rPr>
      </w:pPr>
    </w:p>
    <w:p w14:paraId="00D7BEB0" w14:textId="340B26AE" w:rsidR="00940B3F" w:rsidRPr="00AF276C" w:rsidRDefault="00940B3F" w:rsidP="00940B3F">
      <w:pPr>
        <w:spacing w:after="0" w:line="240" w:lineRule="auto"/>
        <w:rPr>
          <w:rFonts w:ascii="Arial" w:hAnsi="Arial" w:cs="Arial"/>
          <w:b/>
          <w:bCs/>
        </w:rPr>
      </w:pPr>
      <w:r w:rsidRPr="00AF276C">
        <w:rPr>
          <w:rFonts w:ascii="Arial" w:hAnsi="Arial" w:cs="Arial"/>
          <w:b/>
          <w:bCs/>
        </w:rPr>
        <w:t>DUNS Number:</w:t>
      </w:r>
    </w:p>
    <w:p w14:paraId="6FBB101F" w14:textId="77777777" w:rsidR="00940B3F" w:rsidRPr="00AF276C" w:rsidRDefault="00940B3F" w:rsidP="00940B3F">
      <w:pPr>
        <w:pStyle w:val="ListParagraph"/>
        <w:spacing w:after="0" w:line="240" w:lineRule="auto"/>
        <w:rPr>
          <w:rFonts w:ascii="Arial" w:hAnsi="Arial" w:cs="Arial"/>
        </w:rPr>
      </w:pPr>
    </w:p>
    <w:p w14:paraId="76665937" w14:textId="77777777"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The Data Universal Numbering System (DUNS) is a means of identifying business entities on a location-specific basis. https://fedgov.dnb.com/webform/CCRSearch.do?val=1</w:t>
      </w:r>
    </w:p>
    <w:p w14:paraId="03D15DB1" w14:textId="536F3326"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Complete a search for your exact, legal company name.</w:t>
      </w:r>
    </w:p>
    <w:p w14:paraId="1203F584" w14:textId="0DEBB240"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lastRenderedPageBreak/>
        <w:t>If you do not currently have a registration, click [Request a New DUNS Number]</w:t>
      </w:r>
    </w:p>
    <w:p w14:paraId="3CEE94DB" w14:textId="3D8F90DA"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Complete information on your Company name. This information should match your local government registration.</w:t>
      </w:r>
    </w:p>
    <w:p w14:paraId="27D16F79" w14:textId="42ED930C"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Complete information on your physical address (and mailing if different)</w:t>
      </w:r>
    </w:p>
    <w:p w14:paraId="28AE4D99" w14:textId="3F5ECD6B"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 xml:space="preserve">Complete information on your organization. Your point of contact should be the same as in your local registration. </w:t>
      </w:r>
    </w:p>
    <w:p w14:paraId="41E3BBDA" w14:textId="120EFE3B"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Click [submit request]. A page confirming your submission will appear. Take a screenshot of this confirmation and send it to your MSI POC.</w:t>
      </w:r>
    </w:p>
    <w:p w14:paraId="1C832258" w14:textId="57AD35BA" w:rsidR="00940B3F" w:rsidRPr="00EC319F" w:rsidRDefault="00940B3F" w:rsidP="00EC319F">
      <w:pPr>
        <w:pStyle w:val="ListParagraph"/>
        <w:numPr>
          <w:ilvl w:val="0"/>
          <w:numId w:val="8"/>
        </w:numPr>
        <w:spacing w:after="0" w:line="240" w:lineRule="auto"/>
        <w:rPr>
          <w:rFonts w:ascii="Arial" w:hAnsi="Arial" w:cs="Arial"/>
        </w:rPr>
      </w:pPr>
      <w:r w:rsidRPr="00AF276C">
        <w:rPr>
          <w:rFonts w:ascii="Arial" w:hAnsi="Arial" w:cs="Arial"/>
        </w:rPr>
        <w:t>A representative will confirm your DUNS number when complete. If you do not hear in one week, send an e-mail to ccrhelp@dnb.com, including your Company Name, Physical Address, and Country.</w:t>
      </w:r>
    </w:p>
    <w:p w14:paraId="6DC94157" w14:textId="77777777" w:rsidR="00940B3F" w:rsidRPr="00AF276C" w:rsidRDefault="00940B3F" w:rsidP="00EC319F">
      <w:pPr>
        <w:pStyle w:val="ListParagraph"/>
        <w:numPr>
          <w:ilvl w:val="0"/>
          <w:numId w:val="8"/>
        </w:numPr>
        <w:bidi/>
        <w:spacing w:after="0" w:line="240" w:lineRule="auto"/>
        <w:rPr>
          <w:rFonts w:ascii="Arial" w:hAnsi="Arial" w:cs="Arial"/>
        </w:rPr>
      </w:pPr>
      <w:r w:rsidRPr="00AF276C">
        <w:rPr>
          <w:rFonts w:ascii="Arial" w:hAnsi="Arial" w:cs="Arial"/>
          <w:rtl/>
        </w:rPr>
        <w:t>على كل المتقدمين للتعاقد مع وكالة المعونه الامريكيه و وكلائها او معاقديها و في حالة تجاوز قيمة التعاقد مبلغ  30,000 دولار امريكي ان يتقدموا بطلبات للتسجيل و الحصول على الدنس نمبرو ذلك لتسجيل بياناتهم و انشطتهم  و موقع عملهم و هو اجراء روتيني من متطلبات التحقق من المتعاقدين و المتعاونين الجدد</w:t>
      </w:r>
      <w:r w:rsidRPr="00AF276C">
        <w:rPr>
          <w:rFonts w:ascii="Arial" w:hAnsi="Arial" w:cs="Arial"/>
        </w:rPr>
        <w:t>.</w:t>
      </w:r>
    </w:p>
    <w:p w14:paraId="70248224" w14:textId="77777777" w:rsidR="00DD417A" w:rsidRPr="0042425A" w:rsidRDefault="00DD417A" w:rsidP="00EC319F">
      <w:pPr>
        <w:spacing w:after="0" w:line="240" w:lineRule="auto"/>
        <w:jc w:val="both"/>
        <w:rPr>
          <w:rFonts w:ascii="Arial" w:hAnsi="Arial" w:cs="Arial"/>
        </w:rPr>
      </w:pPr>
    </w:p>
    <w:p w14:paraId="728B794D" w14:textId="77777777" w:rsidR="00DD417A" w:rsidRPr="00AF276C" w:rsidRDefault="00DD417A" w:rsidP="00DD417A">
      <w:pPr>
        <w:spacing w:after="0" w:line="240" w:lineRule="auto"/>
        <w:jc w:val="both"/>
        <w:rPr>
          <w:rFonts w:ascii="Arial" w:hAnsi="Arial" w:cs="Arial"/>
          <w:b/>
          <w:bCs/>
        </w:rPr>
      </w:pPr>
      <w:r w:rsidRPr="00AF276C">
        <w:rPr>
          <w:rFonts w:ascii="Arial" w:hAnsi="Arial" w:cs="Arial"/>
          <w:b/>
          <w:bCs/>
        </w:rPr>
        <w:t>Procurement Ethics</w:t>
      </w:r>
    </w:p>
    <w:p w14:paraId="7BBEDD1C" w14:textId="77777777" w:rsidR="00DD417A" w:rsidRPr="00AF276C" w:rsidRDefault="00DD417A" w:rsidP="00DD417A">
      <w:pPr>
        <w:spacing w:after="0" w:line="240" w:lineRule="auto"/>
        <w:jc w:val="both"/>
        <w:rPr>
          <w:rFonts w:ascii="Arial" w:hAnsi="Arial" w:cs="Arial"/>
        </w:rPr>
      </w:pPr>
    </w:p>
    <w:p w14:paraId="6BB98684" w14:textId="2AF311B7" w:rsidR="00DD417A" w:rsidRPr="00AF276C" w:rsidRDefault="00DD417A" w:rsidP="00DD417A">
      <w:pPr>
        <w:spacing w:after="0" w:line="240" w:lineRule="auto"/>
        <w:jc w:val="both"/>
        <w:rPr>
          <w:rFonts w:ascii="Arial" w:hAnsi="Arial" w:cs="Arial"/>
        </w:rPr>
      </w:pPr>
      <w:r w:rsidRPr="00AF276C">
        <w:rPr>
          <w:rFonts w:ascii="Arial" w:hAnsi="Arial" w:cs="Arial"/>
        </w:rPr>
        <w:t xml:space="preserve">Neither payment nor preference shall be made by either the </w:t>
      </w:r>
      <w:proofErr w:type="spellStart"/>
      <w:r w:rsidRPr="00AF276C">
        <w:rPr>
          <w:rFonts w:ascii="Arial" w:hAnsi="Arial" w:cs="Arial"/>
        </w:rPr>
        <w:t>Offeror</w:t>
      </w:r>
      <w:proofErr w:type="spellEnd"/>
      <w:r w:rsidRPr="00AF276C">
        <w:rPr>
          <w:rFonts w:ascii="Arial" w:hAnsi="Arial" w:cs="Arial"/>
        </w:rPr>
        <w:t xml:space="preserve">, or by any TEPS staff member, to affect the results of the award. TEPS treats all reports of possible fraud/abuse very seriously. Acts of fraud or corruption will not be tolerated, and TEPS employees and/or subcontractors/grantees/vendors who engage in such activities will face serious consequences. Any such practice constitutes an unethical, illegal, and corrupt practice and either the </w:t>
      </w:r>
      <w:proofErr w:type="spellStart"/>
      <w:r w:rsidRPr="00AF276C">
        <w:rPr>
          <w:rFonts w:ascii="Arial" w:hAnsi="Arial" w:cs="Arial"/>
        </w:rPr>
        <w:t>Offeror</w:t>
      </w:r>
      <w:proofErr w:type="spellEnd"/>
      <w:r w:rsidRPr="00AF276C">
        <w:rPr>
          <w:rFonts w:ascii="Arial" w:hAnsi="Arial" w:cs="Arial"/>
        </w:rPr>
        <w:t xml:space="preserve"> or the TEPS staff may report violations to the ethics and compliance anonymous </w:t>
      </w:r>
      <w:r w:rsidR="0075353B" w:rsidRPr="00AF276C">
        <w:rPr>
          <w:rFonts w:ascii="Arial" w:hAnsi="Arial" w:cs="Arial"/>
        </w:rPr>
        <w:t xml:space="preserve">via email to </w:t>
      </w:r>
      <w:hyperlink r:id="rId18" w:history="1">
        <w:r w:rsidR="0075353B" w:rsidRPr="00AF276C">
          <w:rPr>
            <w:rStyle w:val="Hyperlink"/>
            <w:rFonts w:ascii="Arial" w:hAnsi="Arial" w:cs="Arial"/>
          </w:rPr>
          <w:t>ethics@aisudan.com</w:t>
        </w:r>
      </w:hyperlink>
      <w:r w:rsidR="0075353B" w:rsidRPr="00AF276C">
        <w:rPr>
          <w:rFonts w:ascii="Arial" w:hAnsi="Arial" w:cs="Arial"/>
        </w:rPr>
        <w:t xml:space="preserve"> </w:t>
      </w:r>
      <w:r w:rsidRPr="00AF276C">
        <w:rPr>
          <w:rFonts w:ascii="Arial" w:hAnsi="Arial" w:cs="Arial"/>
        </w:rPr>
        <w:t xml:space="preserve">TEPS ensures anonymity and an unbiased, serious review and treatment of the information provided. Such practice may result in the cancellation of the procurement and disqualification of the </w:t>
      </w:r>
      <w:proofErr w:type="spellStart"/>
      <w:r w:rsidRPr="00AF276C">
        <w:rPr>
          <w:rFonts w:ascii="Arial" w:hAnsi="Arial" w:cs="Arial"/>
        </w:rPr>
        <w:t>Offeror’s</w:t>
      </w:r>
      <w:proofErr w:type="spellEnd"/>
      <w:r w:rsidRPr="00AF276C">
        <w:rPr>
          <w:rFonts w:ascii="Arial" w:hAnsi="Arial" w:cs="Arial"/>
        </w:rPr>
        <w:t xml:space="preserve">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14:paraId="41088AB9" w14:textId="476A666C" w:rsidR="00940B3F" w:rsidRPr="00AF276C" w:rsidRDefault="00DD417A" w:rsidP="00DD417A">
      <w:pPr>
        <w:spacing w:after="0" w:line="240" w:lineRule="auto"/>
        <w:jc w:val="both"/>
        <w:rPr>
          <w:rFonts w:ascii="Arial" w:hAnsi="Arial" w:cs="Arial"/>
        </w:rPr>
      </w:pPr>
      <w:r w:rsidRPr="00AF276C">
        <w:rPr>
          <w:rFonts w:ascii="Arial" w:hAnsi="Arial" w:cs="Arial"/>
        </w:rPr>
        <w:t> </w:t>
      </w:r>
    </w:p>
    <w:p w14:paraId="2848E63D" w14:textId="77777777" w:rsidR="00A9607C" w:rsidRPr="00AF276C" w:rsidRDefault="00A9607C" w:rsidP="00A9607C">
      <w:pPr>
        <w:pStyle w:val="ListParagraph"/>
        <w:spacing w:after="0" w:line="240" w:lineRule="auto"/>
        <w:jc w:val="both"/>
        <w:rPr>
          <w:rFonts w:ascii="Arial" w:hAnsi="Arial" w:cs="Arial"/>
        </w:rPr>
      </w:pPr>
    </w:p>
    <w:p w14:paraId="6CAA7C07" w14:textId="0120CC5C" w:rsidR="005D5AEC" w:rsidRPr="00AF276C" w:rsidRDefault="00B3383E">
      <w:pPr>
        <w:jc w:val="both"/>
        <w:rPr>
          <w:rFonts w:ascii="Arial" w:hAnsi="Arial" w:cs="Arial"/>
        </w:rPr>
      </w:pPr>
      <w:r w:rsidRPr="00AF276C">
        <w:rPr>
          <w:rFonts w:ascii="Arial" w:hAnsi="Arial" w:cs="Arial"/>
          <w:b/>
        </w:rPr>
        <w:t>Content of Proposal:</w:t>
      </w:r>
    </w:p>
    <w:p w14:paraId="636510A7" w14:textId="77777777" w:rsidR="005D5AEC" w:rsidRPr="00AF276C" w:rsidRDefault="00B3383E" w:rsidP="00693CFB">
      <w:pPr>
        <w:jc w:val="both"/>
        <w:rPr>
          <w:rFonts w:ascii="Arial" w:hAnsi="Arial" w:cs="Arial"/>
        </w:rPr>
      </w:pPr>
      <w:r w:rsidRPr="00AF276C">
        <w:rPr>
          <w:rFonts w:ascii="Arial" w:hAnsi="Arial" w:cs="Arial"/>
        </w:rPr>
        <w:t>The proposal shall consist of five (5) sections. 1) The Cover Page-Technical, 2) The Technical Proposal, 3) The Cover Page-Cost,</w:t>
      </w:r>
      <w:r w:rsidR="004223A7" w:rsidRPr="00AF276C">
        <w:rPr>
          <w:rFonts w:ascii="Arial" w:hAnsi="Arial" w:cs="Arial"/>
        </w:rPr>
        <w:t xml:space="preserve"> </w:t>
      </w:r>
      <w:r w:rsidR="00A461AA" w:rsidRPr="00AF276C">
        <w:rPr>
          <w:rFonts w:ascii="Arial" w:hAnsi="Arial" w:cs="Arial"/>
        </w:rPr>
        <w:t>4</w:t>
      </w:r>
      <w:r w:rsidRPr="00AF276C">
        <w:rPr>
          <w:rFonts w:ascii="Arial" w:hAnsi="Arial" w:cs="Arial"/>
        </w:rPr>
        <w:t>) the Cost/Business Proposal; and 5) The Attachments</w:t>
      </w:r>
    </w:p>
    <w:p w14:paraId="373CB71A" w14:textId="77777777"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The Cover Page-Technical:</w:t>
      </w:r>
    </w:p>
    <w:p w14:paraId="2F493185" w14:textId="77777777" w:rsidR="005D5AEC" w:rsidRPr="00AF276C" w:rsidRDefault="00B3383E" w:rsidP="00693CFB">
      <w:pPr>
        <w:spacing w:after="0" w:line="240" w:lineRule="auto"/>
        <w:jc w:val="both"/>
        <w:rPr>
          <w:rFonts w:ascii="Arial" w:hAnsi="Arial" w:cs="Arial"/>
        </w:rPr>
      </w:pPr>
      <w:r w:rsidRPr="00AF276C">
        <w:rPr>
          <w:rFonts w:ascii="Arial" w:hAnsi="Arial" w:cs="Arial"/>
        </w:rPr>
        <w:t xml:space="preserve">The cover page should be on the </w:t>
      </w:r>
      <w:proofErr w:type="spellStart"/>
      <w:r w:rsidRPr="00AF276C">
        <w:rPr>
          <w:rFonts w:ascii="Arial" w:hAnsi="Arial" w:cs="Arial"/>
        </w:rPr>
        <w:t>Offeror’s</w:t>
      </w:r>
      <w:proofErr w:type="spellEnd"/>
      <w:r w:rsidRPr="00AF276C">
        <w:rPr>
          <w:rFonts w:ascii="Arial" w:hAnsi="Arial" w:cs="Arial"/>
        </w:rPr>
        <w:t xml:space="preserve"> letterhead and MUST contain the following information: </w:t>
      </w:r>
    </w:p>
    <w:p w14:paraId="25FD8353" w14:textId="77777777" w:rsidR="004223A7" w:rsidRPr="00AF276C" w:rsidRDefault="004223A7" w:rsidP="00693CFB">
      <w:pPr>
        <w:spacing w:after="0" w:line="240" w:lineRule="auto"/>
        <w:ind w:left="1440"/>
        <w:jc w:val="both"/>
        <w:rPr>
          <w:rFonts w:ascii="Arial" w:hAnsi="Arial" w:cs="Arial"/>
        </w:rPr>
      </w:pPr>
    </w:p>
    <w:p w14:paraId="09A3CFFC"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Solicitation Number</w:t>
      </w:r>
    </w:p>
    <w:p w14:paraId="6C6EBF4D"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Company’s Name:</w:t>
      </w:r>
    </w:p>
    <w:p w14:paraId="6FADD51F"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Company’s Address</w:t>
      </w:r>
    </w:p>
    <w:p w14:paraId="7AD5F2AE"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Name of Company’s authorized representative</w:t>
      </w:r>
    </w:p>
    <w:p w14:paraId="7CCBF71E"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Telephone No, Cellular Phone #, Email address</w:t>
      </w:r>
    </w:p>
    <w:p w14:paraId="37D4281E" w14:textId="77777777"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Validity of Proposal</w:t>
      </w:r>
    </w:p>
    <w:p w14:paraId="6113E83B" w14:textId="2FD9AE54"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Signature, Date and time</w:t>
      </w:r>
    </w:p>
    <w:p w14:paraId="4D01A7ED" w14:textId="45A21D7A" w:rsidR="001E3D25" w:rsidRPr="00AF276C" w:rsidRDefault="001E3D25" w:rsidP="001E3D25">
      <w:pPr>
        <w:spacing w:after="0" w:line="240" w:lineRule="auto"/>
        <w:jc w:val="both"/>
        <w:rPr>
          <w:rFonts w:ascii="Arial" w:hAnsi="Arial" w:cs="Arial"/>
        </w:rPr>
      </w:pPr>
    </w:p>
    <w:p w14:paraId="7A53102E" w14:textId="5FA09DFC" w:rsidR="001E3D25" w:rsidRPr="00AF276C" w:rsidRDefault="001E3D25" w:rsidP="00693CFB">
      <w:pPr>
        <w:spacing w:after="0" w:line="240" w:lineRule="auto"/>
        <w:ind w:left="720"/>
        <w:jc w:val="both"/>
        <w:rPr>
          <w:rFonts w:ascii="Arial" w:hAnsi="Arial" w:cs="Arial"/>
        </w:rPr>
      </w:pPr>
      <w:r w:rsidRPr="00AF276C">
        <w:rPr>
          <w:rFonts w:ascii="Arial" w:hAnsi="Arial" w:cs="Arial"/>
        </w:rPr>
        <w:tab/>
      </w:r>
    </w:p>
    <w:p w14:paraId="2CDFE756" w14:textId="12E1E80C"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Technical Proposal:</w:t>
      </w:r>
    </w:p>
    <w:p w14:paraId="77792060" w14:textId="55B10188" w:rsidR="00563A02" w:rsidRPr="00AF276C" w:rsidRDefault="00B3383E" w:rsidP="00DD1E48">
      <w:pPr>
        <w:tabs>
          <w:tab w:val="left" w:pos="709"/>
        </w:tabs>
        <w:spacing w:after="0" w:line="240" w:lineRule="auto"/>
        <w:jc w:val="both"/>
        <w:rPr>
          <w:rFonts w:ascii="Arial" w:hAnsi="Arial" w:cs="Arial"/>
        </w:rPr>
      </w:pPr>
      <w:r w:rsidRPr="00AF276C">
        <w:rPr>
          <w:rFonts w:ascii="Arial" w:hAnsi="Arial" w:cs="Arial"/>
        </w:rPr>
        <w:t xml:space="preserve">The technical proposal shall describe how the </w:t>
      </w:r>
      <w:proofErr w:type="spellStart"/>
      <w:r w:rsidRPr="00AF276C">
        <w:rPr>
          <w:rFonts w:ascii="Arial" w:hAnsi="Arial" w:cs="Arial"/>
        </w:rPr>
        <w:t>Offeror</w:t>
      </w:r>
      <w:proofErr w:type="spellEnd"/>
      <w:r w:rsidRPr="00AF276C">
        <w:rPr>
          <w:rFonts w:ascii="Arial" w:hAnsi="Arial" w:cs="Arial"/>
        </w:rPr>
        <w:t xml:space="preserve"> intends to carry out the statement of work. It will also address the </w:t>
      </w:r>
      <w:proofErr w:type="spellStart"/>
      <w:r w:rsidRPr="00AF276C">
        <w:rPr>
          <w:rFonts w:ascii="Arial" w:hAnsi="Arial" w:cs="Arial"/>
        </w:rPr>
        <w:t>Offeror’s</w:t>
      </w:r>
      <w:proofErr w:type="spellEnd"/>
      <w:r w:rsidRPr="00AF276C">
        <w:rPr>
          <w:rFonts w:ascii="Arial" w:hAnsi="Arial" w:cs="Arial"/>
        </w:rPr>
        <w:t xml:space="preserve"> </w:t>
      </w:r>
      <w:r w:rsidR="00BB2618" w:rsidRPr="00AF276C">
        <w:rPr>
          <w:rFonts w:ascii="Arial" w:hAnsi="Arial" w:cs="Arial"/>
        </w:rPr>
        <w:t xml:space="preserve">corporate </w:t>
      </w:r>
      <w:r w:rsidRPr="00AF276C">
        <w:rPr>
          <w:rFonts w:ascii="Arial" w:hAnsi="Arial" w:cs="Arial"/>
        </w:rPr>
        <w:t>capabilities to carry out the work</w:t>
      </w:r>
      <w:r w:rsidR="00563A02" w:rsidRPr="00AF276C">
        <w:rPr>
          <w:rFonts w:ascii="Arial" w:hAnsi="Arial" w:cs="Arial"/>
        </w:rPr>
        <w:t xml:space="preserve"> and the extent to which the </w:t>
      </w:r>
      <w:proofErr w:type="spellStart"/>
      <w:r w:rsidR="00A9607C" w:rsidRPr="00AF276C">
        <w:rPr>
          <w:rFonts w:ascii="Arial" w:hAnsi="Arial" w:cs="Arial"/>
        </w:rPr>
        <w:t>Offeror</w:t>
      </w:r>
      <w:proofErr w:type="spellEnd"/>
      <w:r w:rsidR="00563A02" w:rsidRPr="00AF276C">
        <w:rPr>
          <w:rFonts w:ascii="Arial" w:hAnsi="Arial" w:cs="Arial"/>
        </w:rPr>
        <w:t xml:space="preserve"> has a demonstrated ability to provide </w:t>
      </w:r>
      <w:r w:rsidR="00A9607C" w:rsidRPr="00AF276C">
        <w:rPr>
          <w:rFonts w:ascii="Arial" w:hAnsi="Arial" w:cs="Arial"/>
        </w:rPr>
        <w:t>the required services</w:t>
      </w:r>
      <w:r w:rsidR="00563A02" w:rsidRPr="00AF276C">
        <w:rPr>
          <w:rFonts w:ascii="Arial" w:hAnsi="Arial" w:cs="Arial"/>
        </w:rPr>
        <w:t>.</w:t>
      </w:r>
    </w:p>
    <w:p w14:paraId="539D78DC" w14:textId="5B3278BF" w:rsidR="00563A02" w:rsidRPr="00AF276C" w:rsidRDefault="00563A02" w:rsidP="00563A02">
      <w:pPr>
        <w:tabs>
          <w:tab w:val="left" w:pos="709"/>
        </w:tabs>
        <w:spacing w:after="0" w:line="240" w:lineRule="auto"/>
        <w:jc w:val="both"/>
        <w:rPr>
          <w:rFonts w:ascii="Arial" w:hAnsi="Arial" w:cs="Arial"/>
        </w:rPr>
      </w:pPr>
    </w:p>
    <w:p w14:paraId="0E20D377" w14:textId="315963B3" w:rsidR="00563A02" w:rsidRPr="00AF276C" w:rsidRDefault="00B3383E" w:rsidP="00563A02">
      <w:pPr>
        <w:jc w:val="both"/>
        <w:rPr>
          <w:rFonts w:ascii="Arial" w:hAnsi="Arial" w:cs="Arial"/>
        </w:rPr>
      </w:pPr>
      <w:r w:rsidRPr="00AF276C">
        <w:rPr>
          <w:rFonts w:ascii="Arial" w:hAnsi="Arial" w:cs="Arial"/>
        </w:rPr>
        <w:t xml:space="preserve">The </w:t>
      </w:r>
      <w:proofErr w:type="spellStart"/>
      <w:r w:rsidRPr="00AF276C">
        <w:rPr>
          <w:rFonts w:ascii="Arial" w:hAnsi="Arial" w:cs="Arial"/>
        </w:rPr>
        <w:t>Offeror</w:t>
      </w:r>
      <w:proofErr w:type="spellEnd"/>
      <w:r w:rsidRPr="00AF276C">
        <w:rPr>
          <w:rFonts w:ascii="Arial" w:hAnsi="Arial" w:cs="Arial"/>
        </w:rPr>
        <w:t xml:space="preserve"> will also include the resumes of all proposed personnel. The </w:t>
      </w:r>
      <w:proofErr w:type="spellStart"/>
      <w:r w:rsidRPr="00AF276C">
        <w:rPr>
          <w:rFonts w:ascii="Arial" w:hAnsi="Arial" w:cs="Arial"/>
        </w:rPr>
        <w:t>Offeror</w:t>
      </w:r>
      <w:proofErr w:type="spellEnd"/>
      <w:r w:rsidRPr="00AF276C">
        <w:rPr>
          <w:rFonts w:ascii="Arial" w:hAnsi="Arial" w:cs="Arial"/>
        </w:rPr>
        <w:t xml:space="preserve"> shall provide information about past performance </w:t>
      </w:r>
      <w:r w:rsidR="00563A02" w:rsidRPr="00AF276C">
        <w:rPr>
          <w:rFonts w:ascii="Arial" w:hAnsi="Arial" w:cs="Arial"/>
        </w:rPr>
        <w:t xml:space="preserve">implementing similar work globally, and most particularly, </w:t>
      </w:r>
      <w:r w:rsidR="00563A02" w:rsidRPr="002140BE">
        <w:rPr>
          <w:rFonts w:ascii="Arial" w:hAnsi="Arial" w:cs="Arial"/>
        </w:rPr>
        <w:t xml:space="preserve">in </w:t>
      </w:r>
      <w:r w:rsidR="009F6470" w:rsidRPr="00C95E07">
        <w:rPr>
          <w:rFonts w:ascii="Arial" w:hAnsi="Arial" w:cs="Arial"/>
        </w:rPr>
        <w:t>Sudan</w:t>
      </w:r>
      <w:r w:rsidR="000D30D9" w:rsidRPr="002140BE">
        <w:rPr>
          <w:rFonts w:ascii="Arial" w:hAnsi="Arial" w:cs="Arial"/>
        </w:rPr>
        <w:t xml:space="preserve"> </w:t>
      </w:r>
      <w:r w:rsidRPr="002140BE">
        <w:rPr>
          <w:rFonts w:ascii="Arial" w:hAnsi="Arial" w:cs="Arial"/>
        </w:rPr>
        <w:t xml:space="preserve">within the last 3 </w:t>
      </w:r>
      <w:r w:rsidRPr="002140BE">
        <w:rPr>
          <w:rFonts w:ascii="Arial" w:hAnsi="Arial" w:cs="Arial"/>
        </w:rPr>
        <w:lastRenderedPageBreak/>
        <w:t xml:space="preserve">years. </w:t>
      </w:r>
      <w:r w:rsidR="00563A02" w:rsidRPr="002140BE">
        <w:rPr>
          <w:rFonts w:ascii="Arial" w:hAnsi="Arial" w:cs="Arial"/>
        </w:rPr>
        <w:t xml:space="preserve">Capacity to undertake the technical and administrative backstopping of all interventions described in </w:t>
      </w:r>
      <w:r w:rsidR="00EF01D7" w:rsidRPr="002140BE">
        <w:rPr>
          <w:rFonts w:ascii="Arial" w:hAnsi="Arial" w:cs="Arial"/>
        </w:rPr>
        <w:t>the Scope of Work</w:t>
      </w:r>
      <w:r w:rsidR="00563A02" w:rsidRPr="002140BE">
        <w:rPr>
          <w:rFonts w:ascii="Arial" w:hAnsi="Arial" w:cs="Arial"/>
        </w:rPr>
        <w:t xml:space="preserve">. </w:t>
      </w:r>
      <w:proofErr w:type="spellStart"/>
      <w:r w:rsidR="00563A02" w:rsidRPr="002140BE">
        <w:rPr>
          <w:rFonts w:ascii="Arial" w:hAnsi="Arial" w:cs="Arial"/>
        </w:rPr>
        <w:t>Offeror</w:t>
      </w:r>
      <w:proofErr w:type="spellEnd"/>
      <w:r w:rsidR="00563A02" w:rsidRPr="002140BE">
        <w:rPr>
          <w:rFonts w:ascii="Arial" w:hAnsi="Arial" w:cs="Arial"/>
        </w:rPr>
        <w:t xml:space="preserve"> should also provide detailed description of existing facilities in </w:t>
      </w:r>
      <w:r w:rsidR="000D30D9" w:rsidRPr="002140BE">
        <w:rPr>
          <w:rFonts w:ascii="Arial" w:hAnsi="Arial" w:cs="Arial"/>
        </w:rPr>
        <w:t xml:space="preserve">the </w:t>
      </w:r>
      <w:r w:rsidR="009F6470" w:rsidRPr="00C95E07">
        <w:rPr>
          <w:rFonts w:ascii="Arial" w:hAnsi="Arial" w:cs="Arial"/>
        </w:rPr>
        <w:t>Sudan</w:t>
      </w:r>
      <w:r w:rsidR="00693EA4" w:rsidRPr="00AF276C">
        <w:rPr>
          <w:rFonts w:ascii="Arial" w:hAnsi="Arial" w:cs="Arial"/>
          <w:color w:val="FF0000"/>
        </w:rPr>
        <w:t xml:space="preserve">. </w:t>
      </w:r>
    </w:p>
    <w:p w14:paraId="24BA9B92" w14:textId="478D6B2B" w:rsidR="005D5AEC" w:rsidRPr="00AF276C" w:rsidRDefault="00B3383E" w:rsidP="00505E67">
      <w:pPr>
        <w:jc w:val="both"/>
        <w:rPr>
          <w:rFonts w:ascii="Arial" w:hAnsi="Arial" w:cs="Arial"/>
        </w:rPr>
      </w:pPr>
      <w:r w:rsidRPr="00AF276C">
        <w:rPr>
          <w:rFonts w:ascii="Arial" w:hAnsi="Arial" w:cs="Arial"/>
        </w:rPr>
        <w:t xml:space="preserve">The technical proposal should be divided into three sections following the same order of the technical evaluation criteria mentioned in Attachment III. Failure to respond to any section will be the basis for disqualification of the </w:t>
      </w:r>
      <w:proofErr w:type="spellStart"/>
      <w:r w:rsidRPr="00AF276C">
        <w:rPr>
          <w:rFonts w:ascii="Arial" w:hAnsi="Arial" w:cs="Arial"/>
        </w:rPr>
        <w:t>Offeror</w:t>
      </w:r>
      <w:proofErr w:type="spellEnd"/>
      <w:r w:rsidRPr="00AF276C">
        <w:rPr>
          <w:rFonts w:ascii="Arial" w:hAnsi="Arial" w:cs="Arial"/>
        </w:rPr>
        <w:t xml:space="preserve"> from further consideration.</w:t>
      </w:r>
    </w:p>
    <w:p w14:paraId="5B35F29F" w14:textId="77777777"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The Cover Page - Cost/Business:</w:t>
      </w:r>
    </w:p>
    <w:p w14:paraId="3FA99A26" w14:textId="77777777" w:rsidR="005D5AEC" w:rsidRPr="00AF276C" w:rsidRDefault="00B3383E" w:rsidP="00693CFB">
      <w:pPr>
        <w:rPr>
          <w:rFonts w:ascii="Arial" w:hAnsi="Arial" w:cs="Arial"/>
        </w:rPr>
      </w:pPr>
      <w:r w:rsidRPr="00AF276C">
        <w:rPr>
          <w:rFonts w:ascii="Arial" w:hAnsi="Arial" w:cs="Arial"/>
        </w:rPr>
        <w:t xml:space="preserve">The cover page should be on the </w:t>
      </w:r>
      <w:proofErr w:type="spellStart"/>
      <w:r w:rsidRPr="00AF276C">
        <w:rPr>
          <w:rFonts w:ascii="Arial" w:hAnsi="Arial" w:cs="Arial"/>
        </w:rPr>
        <w:t>Offeror’s</w:t>
      </w:r>
      <w:proofErr w:type="spellEnd"/>
      <w:r w:rsidRPr="00AF276C">
        <w:rPr>
          <w:rFonts w:ascii="Arial" w:hAnsi="Arial" w:cs="Arial"/>
        </w:rPr>
        <w:t xml:space="preserve"> letterhead and MUST contain the following information: </w:t>
      </w:r>
    </w:p>
    <w:p w14:paraId="688B7C38"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Solicitation Number</w:t>
      </w:r>
    </w:p>
    <w:p w14:paraId="4A295712"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Company’s Name:</w:t>
      </w:r>
    </w:p>
    <w:p w14:paraId="2EFE2881"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Company’s Address</w:t>
      </w:r>
    </w:p>
    <w:p w14:paraId="6764A3F8"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Name of Company’s authorized representative</w:t>
      </w:r>
    </w:p>
    <w:p w14:paraId="1AF34966"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Telephone No, Cellular Phone #, Email address</w:t>
      </w:r>
    </w:p>
    <w:p w14:paraId="02537B8A" w14:textId="0E8F1139"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Total Proposed Price</w:t>
      </w:r>
    </w:p>
    <w:p w14:paraId="57B71A6C" w14:textId="77777777"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Validity of Proposal</w:t>
      </w:r>
    </w:p>
    <w:p w14:paraId="79BF7F6B" w14:textId="77777777" w:rsidR="00647C17"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Acceptance of Tax Withholding Statement</w:t>
      </w:r>
      <w:r w:rsidR="00A461AA" w:rsidRPr="00AF276C">
        <w:rPr>
          <w:rFonts w:ascii="Arial" w:hAnsi="Arial" w:cs="Arial"/>
        </w:rPr>
        <w:t xml:space="preserve"> </w:t>
      </w:r>
    </w:p>
    <w:p w14:paraId="267D9168" w14:textId="58BA6140" w:rsidR="005D5AEC" w:rsidRPr="00AF276C" w:rsidRDefault="00647C17" w:rsidP="00BB6B4D">
      <w:pPr>
        <w:pStyle w:val="ListParagraph"/>
        <w:numPr>
          <w:ilvl w:val="0"/>
          <w:numId w:val="14"/>
        </w:numPr>
        <w:spacing w:after="0" w:line="240" w:lineRule="auto"/>
        <w:rPr>
          <w:rFonts w:ascii="Arial" w:hAnsi="Arial" w:cs="Arial"/>
        </w:rPr>
      </w:pPr>
      <w:r w:rsidRPr="00AF276C">
        <w:rPr>
          <w:rFonts w:ascii="Arial" w:hAnsi="Arial" w:cs="Arial"/>
        </w:rPr>
        <w:t xml:space="preserve">      </w:t>
      </w:r>
      <w:r w:rsidR="00A461AA" w:rsidRPr="00AF276C">
        <w:rPr>
          <w:rFonts w:ascii="Arial" w:hAnsi="Arial" w:cs="Arial"/>
        </w:rPr>
        <w:t>DUNS</w:t>
      </w:r>
      <w:r w:rsidR="00B3383E" w:rsidRPr="00AF276C">
        <w:rPr>
          <w:rFonts w:ascii="Arial" w:hAnsi="Arial" w:cs="Arial"/>
        </w:rPr>
        <w:t xml:space="preserve"> </w:t>
      </w:r>
      <w:r w:rsidRPr="00AF276C">
        <w:rPr>
          <w:rFonts w:ascii="Arial" w:hAnsi="Arial" w:cs="Arial"/>
        </w:rPr>
        <w:t xml:space="preserve">number </w:t>
      </w:r>
      <w:r w:rsidR="006C66EB" w:rsidRPr="00AF276C">
        <w:rPr>
          <w:rFonts w:ascii="Arial" w:hAnsi="Arial" w:cs="Arial"/>
        </w:rPr>
        <w:t xml:space="preserve">(if available) </w:t>
      </w:r>
      <w:r w:rsidR="00B3383E" w:rsidRPr="00AF276C">
        <w:rPr>
          <w:rFonts w:ascii="Arial" w:hAnsi="Arial" w:cs="Arial"/>
        </w:rPr>
        <w:t>and TIN</w:t>
      </w:r>
      <w:r w:rsidRPr="00AF276C">
        <w:rPr>
          <w:rFonts w:ascii="Arial" w:hAnsi="Arial" w:cs="Arial"/>
        </w:rPr>
        <w:t xml:space="preserve"> </w:t>
      </w:r>
    </w:p>
    <w:p w14:paraId="3A400A0A" w14:textId="06667442" w:rsidR="0000080B" w:rsidRPr="00AF276C" w:rsidRDefault="008C4BB2" w:rsidP="00BB6B4D">
      <w:pPr>
        <w:pStyle w:val="ListParagraph"/>
        <w:numPr>
          <w:ilvl w:val="0"/>
          <w:numId w:val="14"/>
        </w:numPr>
        <w:spacing w:after="0" w:line="240" w:lineRule="auto"/>
        <w:rPr>
          <w:rFonts w:ascii="Arial" w:hAnsi="Arial" w:cs="Arial"/>
        </w:rPr>
      </w:pPr>
      <w:r w:rsidRPr="00AF276C">
        <w:rPr>
          <w:rFonts w:ascii="Arial" w:hAnsi="Arial" w:cs="Arial"/>
        </w:rPr>
        <w:t xml:space="preserve">      </w:t>
      </w:r>
      <w:r w:rsidR="0000080B" w:rsidRPr="00AF276C">
        <w:rPr>
          <w:rFonts w:ascii="Arial" w:hAnsi="Arial" w:cs="Arial"/>
        </w:rPr>
        <w:t xml:space="preserve">Name and address of Government Audit Agency and name and   </w:t>
      </w:r>
    </w:p>
    <w:p w14:paraId="45CDF182" w14:textId="77777777" w:rsidR="0000080B" w:rsidRPr="00AF276C" w:rsidRDefault="0000080B" w:rsidP="00D72AFB">
      <w:pPr>
        <w:pStyle w:val="ListParagraph"/>
        <w:spacing w:after="0" w:line="240" w:lineRule="auto"/>
        <w:ind w:left="1800"/>
        <w:rPr>
          <w:rFonts w:ascii="Arial" w:hAnsi="Arial" w:cs="Arial"/>
        </w:rPr>
      </w:pPr>
      <w:r w:rsidRPr="00AF276C">
        <w:rPr>
          <w:rFonts w:ascii="Arial" w:hAnsi="Arial" w:cs="Arial"/>
        </w:rPr>
        <w:t xml:space="preserve">      </w:t>
      </w:r>
      <w:proofErr w:type="gramStart"/>
      <w:r w:rsidRPr="00AF276C">
        <w:rPr>
          <w:rFonts w:ascii="Arial" w:hAnsi="Arial" w:cs="Arial"/>
        </w:rPr>
        <w:t>phone</w:t>
      </w:r>
      <w:proofErr w:type="gramEnd"/>
      <w:r w:rsidRPr="00AF276C">
        <w:rPr>
          <w:rFonts w:ascii="Arial" w:hAnsi="Arial" w:cs="Arial"/>
        </w:rPr>
        <w:t xml:space="preserve"> number of the auditor</w:t>
      </w:r>
    </w:p>
    <w:p w14:paraId="08B6D3D5" w14:textId="252B60DD" w:rsidR="0000114A" w:rsidRPr="00AF276C" w:rsidRDefault="00B3383E" w:rsidP="001E3D25">
      <w:pPr>
        <w:spacing w:after="0" w:line="240" w:lineRule="auto"/>
        <w:ind w:left="2160" w:hanging="720"/>
        <w:rPr>
          <w:rFonts w:ascii="Arial" w:hAnsi="Arial" w:cs="Arial"/>
        </w:rPr>
      </w:pPr>
      <w:r w:rsidRPr="00AF276C">
        <w:rPr>
          <w:rFonts w:ascii="Arial" w:hAnsi="Arial" w:cs="Arial"/>
        </w:rPr>
        <w:t>•</w:t>
      </w:r>
      <w:r w:rsidRPr="00AF276C">
        <w:rPr>
          <w:rFonts w:ascii="Arial" w:hAnsi="Arial" w:cs="Arial"/>
        </w:rPr>
        <w:tab/>
        <w:t xml:space="preserve">A valid </w:t>
      </w:r>
      <w:r w:rsidR="00647C17" w:rsidRPr="00AF276C">
        <w:rPr>
          <w:rFonts w:ascii="Arial" w:hAnsi="Arial" w:cs="Arial"/>
        </w:rPr>
        <w:t xml:space="preserve">business </w:t>
      </w:r>
      <w:r w:rsidR="001E3D25" w:rsidRPr="00AF276C">
        <w:rPr>
          <w:rFonts w:ascii="Arial" w:hAnsi="Arial" w:cs="Arial"/>
        </w:rPr>
        <w:t xml:space="preserve">license </w:t>
      </w:r>
      <w:r w:rsidR="00A461AA" w:rsidRPr="00AF276C">
        <w:rPr>
          <w:rFonts w:ascii="Arial" w:hAnsi="Arial" w:cs="Arial"/>
        </w:rPr>
        <w:t xml:space="preserve">or </w:t>
      </w:r>
      <w:r w:rsidRPr="00AF276C">
        <w:rPr>
          <w:rFonts w:ascii="Arial" w:hAnsi="Arial" w:cs="Arial"/>
        </w:rPr>
        <w:t>Registration Certificate</w:t>
      </w:r>
    </w:p>
    <w:p w14:paraId="68E9506B" w14:textId="77777777" w:rsidR="0000114A" w:rsidRPr="00AF276C" w:rsidRDefault="0000114A"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Signature, Date and time</w:t>
      </w:r>
    </w:p>
    <w:p w14:paraId="59BF01FF" w14:textId="77777777" w:rsidR="005D5AEC" w:rsidRPr="00AF276C" w:rsidRDefault="005D5AEC" w:rsidP="00693CFB">
      <w:pPr>
        <w:spacing w:after="0" w:line="240" w:lineRule="auto"/>
        <w:rPr>
          <w:rFonts w:ascii="Arial" w:hAnsi="Arial" w:cs="Arial"/>
        </w:rPr>
      </w:pPr>
    </w:p>
    <w:p w14:paraId="0FBC6769" w14:textId="77777777"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The Cost/Business Proposal:</w:t>
      </w:r>
    </w:p>
    <w:p w14:paraId="49D7DD78" w14:textId="1A299CFE" w:rsidR="005D5AEC" w:rsidRPr="00AF276C" w:rsidRDefault="00B3383E" w:rsidP="008C4BB2">
      <w:pPr>
        <w:spacing w:after="0" w:line="240" w:lineRule="auto"/>
        <w:jc w:val="both"/>
        <w:rPr>
          <w:rFonts w:ascii="Arial" w:hAnsi="Arial" w:cs="Arial"/>
        </w:rPr>
      </w:pPr>
      <w:r w:rsidRPr="00AF276C">
        <w:rPr>
          <w:rFonts w:ascii="Arial" w:hAnsi="Arial" w:cs="Arial"/>
        </w:rPr>
        <w:t>As stated earlier, the cost proposal shall be submitted separately from the technical proposal. The budget will present the cost for performing the work specified in this solicitation.</w:t>
      </w:r>
      <w:r w:rsidRPr="00AF276C">
        <w:rPr>
          <w:rFonts w:ascii="Arial" w:hAnsi="Arial" w:cs="Arial"/>
          <w:b/>
        </w:rPr>
        <w:t xml:space="preserve"> </w:t>
      </w:r>
      <w:r w:rsidRPr="00AF276C">
        <w:rPr>
          <w:rFonts w:ascii="Arial" w:hAnsi="Arial" w:cs="Arial"/>
          <w:bCs/>
        </w:rPr>
        <w:t>A template is provided for the pricing</w:t>
      </w:r>
      <w:r w:rsidR="005A1448" w:rsidRPr="00AF276C">
        <w:rPr>
          <w:rFonts w:ascii="Arial" w:hAnsi="Arial" w:cs="Arial"/>
          <w:bCs/>
        </w:rPr>
        <w:t xml:space="preserve"> as </w:t>
      </w:r>
      <w:r w:rsidR="00456693">
        <w:rPr>
          <w:rFonts w:ascii="Arial" w:hAnsi="Arial" w:cs="Arial"/>
          <w:bCs/>
        </w:rPr>
        <w:t>Attachment</w:t>
      </w:r>
      <w:r w:rsidR="00456693" w:rsidRPr="00AF276C">
        <w:rPr>
          <w:rFonts w:ascii="Arial" w:hAnsi="Arial" w:cs="Arial"/>
          <w:bCs/>
        </w:rPr>
        <w:t xml:space="preserve"> </w:t>
      </w:r>
      <w:r w:rsidR="005A1448" w:rsidRPr="00AF276C">
        <w:rPr>
          <w:rFonts w:ascii="Arial" w:hAnsi="Arial" w:cs="Arial"/>
          <w:bCs/>
        </w:rPr>
        <w:t>1</w:t>
      </w:r>
      <w:r w:rsidR="00456693">
        <w:rPr>
          <w:rFonts w:ascii="Arial" w:hAnsi="Arial" w:cs="Arial"/>
          <w:bCs/>
        </w:rPr>
        <w:t xml:space="preserve"> (see: </w:t>
      </w:r>
      <w:proofErr w:type="spellStart"/>
      <w:r w:rsidR="0034021C">
        <w:rPr>
          <w:rFonts w:ascii="Arial" w:hAnsi="Arial" w:cs="Arial"/>
          <w:bCs/>
        </w:rPr>
        <w:t>Gadaref</w:t>
      </w:r>
      <w:proofErr w:type="spellEnd"/>
      <w:r w:rsidR="0034021C">
        <w:rPr>
          <w:rFonts w:ascii="Arial" w:hAnsi="Arial" w:cs="Arial"/>
          <w:bCs/>
        </w:rPr>
        <w:t xml:space="preserve"> BOQs under “SOW”)</w:t>
      </w:r>
      <w:r w:rsidRPr="00AF276C">
        <w:rPr>
          <w:rFonts w:ascii="Arial" w:hAnsi="Arial" w:cs="Arial"/>
          <w:bCs/>
        </w:rPr>
        <w:t>. At a minimum, the cost proposal will</w:t>
      </w:r>
      <w:r w:rsidRPr="00AF276C">
        <w:rPr>
          <w:rFonts w:ascii="Arial" w:hAnsi="Arial" w:cs="Arial"/>
        </w:rPr>
        <w:t xml:space="preserve"> include the following information:</w:t>
      </w:r>
    </w:p>
    <w:p w14:paraId="79581284" w14:textId="096E966A" w:rsidR="005D5AEC" w:rsidRPr="00AF276C" w:rsidRDefault="00B3383E"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 xml:space="preserve">A detailed cost break-down of the proposed budget to the maximum extent practical using the template provided. </w:t>
      </w:r>
    </w:p>
    <w:p w14:paraId="42CB4E8F" w14:textId="77777777" w:rsidR="005D5AEC" w:rsidRPr="00AF276C" w:rsidRDefault="00B3383E"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A detailed and comprehensive budget narrative explaining the basis for the cost estimates.</w:t>
      </w:r>
    </w:p>
    <w:p w14:paraId="0C91A07D" w14:textId="34CA16AD" w:rsidR="005D5AEC" w:rsidRPr="00AF276C" w:rsidRDefault="00B3383E"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Contractor Employee Biographical Data sheet (</w:t>
      </w:r>
      <w:r w:rsidR="00B17C69" w:rsidRPr="00AF276C">
        <w:rPr>
          <w:rFonts w:ascii="Arial" w:hAnsi="Arial" w:cs="Arial"/>
        </w:rPr>
        <w:t>US</w:t>
      </w:r>
      <w:r w:rsidRPr="00AF276C">
        <w:rPr>
          <w:rFonts w:ascii="Arial" w:hAnsi="Arial" w:cs="Arial"/>
        </w:rPr>
        <w:t xml:space="preserve">AID 1420-17) for each individual </w:t>
      </w:r>
      <w:r w:rsidR="00647C17" w:rsidRPr="00AF276C">
        <w:rPr>
          <w:rFonts w:ascii="Arial" w:hAnsi="Arial" w:cs="Arial"/>
        </w:rPr>
        <w:t>presented</w:t>
      </w:r>
      <w:r w:rsidRPr="00AF276C">
        <w:rPr>
          <w:rFonts w:ascii="Arial" w:hAnsi="Arial" w:cs="Arial"/>
        </w:rPr>
        <w:t xml:space="preserve"> in the proposal. The Form has to be duly signed by the individual and the </w:t>
      </w:r>
      <w:proofErr w:type="spellStart"/>
      <w:r w:rsidRPr="00AF276C">
        <w:rPr>
          <w:rFonts w:ascii="Arial" w:hAnsi="Arial" w:cs="Arial"/>
        </w:rPr>
        <w:t>Offeror</w:t>
      </w:r>
      <w:proofErr w:type="spellEnd"/>
      <w:r w:rsidRPr="00AF276C">
        <w:rPr>
          <w:rFonts w:ascii="Arial" w:hAnsi="Arial" w:cs="Arial"/>
        </w:rPr>
        <w:t xml:space="preserve">.  See </w:t>
      </w:r>
      <w:r w:rsidR="005A1448" w:rsidRPr="00AF276C">
        <w:rPr>
          <w:rFonts w:ascii="Arial" w:hAnsi="Arial" w:cs="Arial"/>
        </w:rPr>
        <w:t xml:space="preserve">Annex </w:t>
      </w:r>
      <w:r w:rsidRPr="00AF276C">
        <w:rPr>
          <w:rFonts w:ascii="Arial" w:hAnsi="Arial" w:cs="Arial"/>
        </w:rPr>
        <w:t>2 for the form AID 1420-17</w:t>
      </w:r>
      <w:r w:rsidR="0002382A" w:rsidRPr="00AF276C">
        <w:rPr>
          <w:rFonts w:ascii="Arial" w:hAnsi="Arial" w:cs="Arial"/>
        </w:rPr>
        <w:t>.</w:t>
      </w:r>
    </w:p>
    <w:p w14:paraId="49C69B66" w14:textId="77777777" w:rsidR="005A1448" w:rsidRPr="00AF276C" w:rsidRDefault="005A1448" w:rsidP="00BB6B4D">
      <w:pPr>
        <w:pStyle w:val="ListParagraph"/>
        <w:numPr>
          <w:ilvl w:val="0"/>
          <w:numId w:val="10"/>
        </w:numPr>
        <w:spacing w:after="0" w:line="240" w:lineRule="auto"/>
        <w:jc w:val="both"/>
        <w:rPr>
          <w:rFonts w:ascii="Arial" w:hAnsi="Arial" w:cs="Arial"/>
        </w:rPr>
      </w:pPr>
      <w:r w:rsidRPr="00AF276C">
        <w:rPr>
          <w:rFonts w:ascii="Arial" w:hAnsi="Arial" w:cs="Arial"/>
        </w:rPr>
        <w:t xml:space="preserve">Negotiated Indirect Rate Agreement (NICRA) or other documentation from its </w:t>
      </w:r>
      <w:proofErr w:type="gramStart"/>
      <w:r w:rsidRPr="00AF276C">
        <w:rPr>
          <w:rFonts w:ascii="Arial" w:hAnsi="Arial" w:cs="Arial"/>
        </w:rPr>
        <w:t>cognizant</w:t>
      </w:r>
      <w:proofErr w:type="gramEnd"/>
      <w:r w:rsidRPr="00AF276C">
        <w:rPr>
          <w:rFonts w:ascii="Arial" w:hAnsi="Arial" w:cs="Arial"/>
        </w:rPr>
        <w:t xml:space="preserve"> audit agency, if any, stating the most recent provisional indirect cost rates.  </w:t>
      </w:r>
    </w:p>
    <w:p w14:paraId="6344768A" w14:textId="77777777" w:rsidR="005A1448" w:rsidRPr="00AF276C" w:rsidRDefault="005A1448" w:rsidP="00BB6B4D">
      <w:pPr>
        <w:pStyle w:val="ListParagraph"/>
        <w:numPr>
          <w:ilvl w:val="0"/>
          <w:numId w:val="10"/>
        </w:numPr>
        <w:spacing w:after="0" w:line="240" w:lineRule="auto"/>
        <w:jc w:val="both"/>
        <w:rPr>
          <w:rFonts w:ascii="Arial" w:hAnsi="Arial" w:cs="Arial"/>
        </w:rPr>
      </w:pPr>
      <w:r w:rsidRPr="00AF276C">
        <w:rPr>
          <w:rFonts w:ascii="Arial" w:hAnsi="Arial" w:cs="Arial"/>
        </w:rPr>
        <w:t xml:space="preserve">If </w:t>
      </w:r>
      <w:proofErr w:type="spellStart"/>
      <w:r w:rsidRPr="00AF276C">
        <w:rPr>
          <w:rFonts w:ascii="Arial" w:hAnsi="Arial" w:cs="Arial"/>
        </w:rPr>
        <w:t>Offeror</w:t>
      </w:r>
      <w:proofErr w:type="spellEnd"/>
      <w:r w:rsidRPr="00AF276C">
        <w:rPr>
          <w:rFonts w:ascii="Arial" w:hAnsi="Arial" w:cs="Arial"/>
        </w:rPr>
        <w:t xml:space="preserve"> does not have a cognizant audit agency, the </w:t>
      </w:r>
      <w:proofErr w:type="spellStart"/>
      <w:r w:rsidRPr="00AF276C">
        <w:rPr>
          <w:rFonts w:ascii="Arial" w:hAnsi="Arial" w:cs="Arial"/>
        </w:rPr>
        <w:t>Offeror</w:t>
      </w:r>
      <w:proofErr w:type="spellEnd"/>
      <w:r w:rsidRPr="00AF276C">
        <w:rPr>
          <w:rFonts w:ascii="Arial" w:hAnsi="Arial" w:cs="Arial"/>
        </w:rPr>
        <w:t xml:space="preserve"> must provide audited balance sheets and profit &amp; loss statements for the last two complete years and current year-to-date; and</w:t>
      </w:r>
    </w:p>
    <w:p w14:paraId="548467D8" w14:textId="77777777" w:rsidR="005A1448" w:rsidRPr="00AF276C" w:rsidRDefault="00B17C69" w:rsidP="00BB6B4D">
      <w:pPr>
        <w:pStyle w:val="ListParagraph"/>
        <w:numPr>
          <w:ilvl w:val="0"/>
          <w:numId w:val="10"/>
        </w:numPr>
        <w:spacing w:after="0" w:line="240" w:lineRule="auto"/>
        <w:jc w:val="both"/>
        <w:rPr>
          <w:rFonts w:ascii="Arial" w:hAnsi="Arial" w:cs="Arial"/>
        </w:rPr>
      </w:pPr>
      <w:r w:rsidRPr="00AF276C">
        <w:rPr>
          <w:rFonts w:ascii="Arial" w:hAnsi="Arial" w:cs="Arial"/>
        </w:rPr>
        <w:t>T</w:t>
      </w:r>
      <w:r w:rsidR="005A1448" w:rsidRPr="00AF276C">
        <w:rPr>
          <w:rFonts w:ascii="Arial" w:hAnsi="Arial" w:cs="Arial"/>
        </w:rPr>
        <w:t>he most recent two fiscal year pool and base cost compositions along with derived rates, the bases of allocation of these rates and an independent certified audit by a certified accounting firm of these rates.</w:t>
      </w:r>
    </w:p>
    <w:p w14:paraId="7690AFE5" w14:textId="1863459B" w:rsidR="007B3695" w:rsidRDefault="007B3695">
      <w:pPr>
        <w:rPr>
          <w:rFonts w:ascii="Arial" w:hAnsi="Arial" w:cs="Arial"/>
        </w:rPr>
      </w:pPr>
      <w:r>
        <w:rPr>
          <w:rFonts w:ascii="Arial" w:hAnsi="Arial" w:cs="Arial"/>
        </w:rPr>
        <w:br w:type="page"/>
      </w:r>
    </w:p>
    <w:p w14:paraId="33721617" w14:textId="77777777" w:rsidR="005A1448" w:rsidRPr="00AF276C" w:rsidRDefault="005A1448" w:rsidP="00D72AFB">
      <w:pPr>
        <w:pStyle w:val="ListParagraph"/>
        <w:spacing w:after="0" w:line="240" w:lineRule="auto"/>
        <w:ind w:left="2160"/>
        <w:rPr>
          <w:rFonts w:ascii="Arial" w:hAnsi="Arial" w:cs="Arial"/>
        </w:rPr>
      </w:pPr>
    </w:p>
    <w:p w14:paraId="4ED3829C" w14:textId="77777777" w:rsidR="00F54E30" w:rsidRPr="00AF276C" w:rsidRDefault="00F54E30" w:rsidP="00D72AFB">
      <w:pPr>
        <w:pStyle w:val="ListParagraph"/>
        <w:spacing w:after="0" w:line="240" w:lineRule="auto"/>
        <w:ind w:left="2160"/>
        <w:rPr>
          <w:rFonts w:ascii="Arial" w:hAnsi="Arial" w:cs="Arial"/>
        </w:rPr>
      </w:pPr>
    </w:p>
    <w:p w14:paraId="27B8C9A5" w14:textId="77777777"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Attachments</w:t>
      </w:r>
    </w:p>
    <w:p w14:paraId="771C96AE" w14:textId="77B224FA" w:rsidR="005D5AEC" w:rsidRPr="00AF276C" w:rsidRDefault="00B3383E" w:rsidP="008C4BB2">
      <w:pPr>
        <w:spacing w:after="0" w:line="240" w:lineRule="auto"/>
        <w:jc w:val="both"/>
        <w:rPr>
          <w:rFonts w:ascii="Arial" w:hAnsi="Arial" w:cs="Arial"/>
        </w:rPr>
      </w:pPr>
      <w:r w:rsidRPr="00AF276C">
        <w:rPr>
          <w:rFonts w:ascii="Arial" w:hAnsi="Arial" w:cs="Arial"/>
        </w:rPr>
        <w:t>This section will include any information or document that was not listed in the above s</w:t>
      </w:r>
      <w:r w:rsidR="00B17C69" w:rsidRPr="00AF276C">
        <w:rPr>
          <w:rFonts w:ascii="Arial" w:hAnsi="Arial" w:cs="Arial"/>
        </w:rPr>
        <w:t xml:space="preserve">ections and the </w:t>
      </w:r>
      <w:proofErr w:type="spellStart"/>
      <w:r w:rsidR="00B17C69" w:rsidRPr="00AF276C">
        <w:rPr>
          <w:rFonts w:ascii="Arial" w:hAnsi="Arial" w:cs="Arial"/>
        </w:rPr>
        <w:t>Offeror</w:t>
      </w:r>
      <w:proofErr w:type="spellEnd"/>
      <w:r w:rsidR="00B17C69" w:rsidRPr="00AF276C">
        <w:rPr>
          <w:rFonts w:ascii="Arial" w:hAnsi="Arial" w:cs="Arial"/>
        </w:rPr>
        <w:t xml:space="preserve"> finds</w:t>
      </w:r>
      <w:r w:rsidRPr="00AF276C">
        <w:rPr>
          <w:rFonts w:ascii="Arial" w:hAnsi="Arial" w:cs="Arial"/>
        </w:rPr>
        <w:t xml:space="preserve"> necessary to include in the proposal. In this section, the </w:t>
      </w:r>
      <w:proofErr w:type="spellStart"/>
      <w:r w:rsidRPr="00AF276C">
        <w:rPr>
          <w:rFonts w:ascii="Arial" w:hAnsi="Arial" w:cs="Arial"/>
        </w:rPr>
        <w:t>Offeror</w:t>
      </w:r>
      <w:proofErr w:type="spellEnd"/>
      <w:r w:rsidRPr="00AF276C">
        <w:rPr>
          <w:rFonts w:ascii="Arial" w:hAnsi="Arial" w:cs="Arial"/>
        </w:rPr>
        <w:t xml:space="preserve"> will also include the information that will assist </w:t>
      </w:r>
      <w:r w:rsidR="00647C17" w:rsidRPr="00AF276C">
        <w:rPr>
          <w:rFonts w:ascii="Arial" w:hAnsi="Arial" w:cs="Arial"/>
        </w:rPr>
        <w:t>DT Global t</w:t>
      </w:r>
      <w:r w:rsidRPr="00AF276C">
        <w:rPr>
          <w:rFonts w:ascii="Arial" w:hAnsi="Arial" w:cs="Arial"/>
        </w:rPr>
        <w:t xml:space="preserve">o determine the </w:t>
      </w:r>
      <w:proofErr w:type="spellStart"/>
      <w:r w:rsidRPr="00AF276C">
        <w:rPr>
          <w:rFonts w:ascii="Arial" w:hAnsi="Arial" w:cs="Arial"/>
        </w:rPr>
        <w:t>Offeror’s</w:t>
      </w:r>
      <w:proofErr w:type="spellEnd"/>
      <w:r w:rsidRPr="00AF276C">
        <w:rPr>
          <w:rFonts w:ascii="Arial" w:hAnsi="Arial" w:cs="Arial"/>
        </w:rPr>
        <w:t xml:space="preserve"> responsibility. The following are required documents to be submitted with the proposal:</w:t>
      </w:r>
    </w:p>
    <w:p w14:paraId="084192BE" w14:textId="77777777" w:rsidR="008C4BB2" w:rsidRPr="00AF276C" w:rsidRDefault="008C4BB2" w:rsidP="008C4BB2">
      <w:pPr>
        <w:spacing w:after="0" w:line="240" w:lineRule="auto"/>
        <w:jc w:val="both"/>
        <w:rPr>
          <w:rFonts w:ascii="Arial" w:hAnsi="Arial" w:cs="Arial"/>
        </w:rPr>
      </w:pPr>
    </w:p>
    <w:p w14:paraId="1ECD85F4" w14:textId="4AE12B9F" w:rsidR="005D5AEC" w:rsidRPr="00AF276C" w:rsidRDefault="00B3383E" w:rsidP="00BB6B4D">
      <w:pPr>
        <w:pStyle w:val="ListParagraph"/>
        <w:numPr>
          <w:ilvl w:val="0"/>
          <w:numId w:val="11"/>
        </w:numPr>
        <w:spacing w:after="0" w:line="240" w:lineRule="auto"/>
        <w:ind w:hanging="720"/>
        <w:jc w:val="both"/>
        <w:rPr>
          <w:rFonts w:ascii="Arial" w:hAnsi="Arial" w:cs="Arial"/>
        </w:rPr>
      </w:pPr>
      <w:r w:rsidRPr="00AF276C">
        <w:rPr>
          <w:rFonts w:ascii="Arial" w:hAnsi="Arial" w:cs="Arial"/>
        </w:rPr>
        <w:t xml:space="preserve">Current </w:t>
      </w:r>
      <w:r w:rsidR="007D1275" w:rsidRPr="00AF276C">
        <w:rPr>
          <w:rFonts w:ascii="Arial" w:hAnsi="Arial" w:cs="Arial"/>
        </w:rPr>
        <w:t>c</w:t>
      </w:r>
      <w:r w:rsidRPr="00AF276C">
        <w:rPr>
          <w:rFonts w:ascii="Arial" w:hAnsi="Arial" w:cs="Arial"/>
        </w:rPr>
        <w:t xml:space="preserve">opy of the </w:t>
      </w:r>
      <w:r w:rsidR="00647C17" w:rsidRPr="00AF276C">
        <w:rPr>
          <w:rFonts w:ascii="Arial" w:hAnsi="Arial" w:cs="Arial"/>
        </w:rPr>
        <w:t>business</w:t>
      </w:r>
      <w:r w:rsidRPr="00AF276C">
        <w:rPr>
          <w:rFonts w:ascii="Arial" w:hAnsi="Arial" w:cs="Arial"/>
        </w:rPr>
        <w:t xml:space="preserve"> </w:t>
      </w:r>
      <w:r w:rsidR="00647C17" w:rsidRPr="00AF276C">
        <w:rPr>
          <w:rFonts w:ascii="Arial" w:hAnsi="Arial" w:cs="Arial"/>
        </w:rPr>
        <w:t>r</w:t>
      </w:r>
      <w:r w:rsidRPr="00AF276C">
        <w:rPr>
          <w:rFonts w:ascii="Arial" w:hAnsi="Arial" w:cs="Arial"/>
        </w:rPr>
        <w:t xml:space="preserve">egistration (front and back) </w:t>
      </w:r>
    </w:p>
    <w:p w14:paraId="6D6D0906" w14:textId="0E14D631" w:rsidR="007D1275" w:rsidRPr="002140BE" w:rsidRDefault="007D1275" w:rsidP="00BB6B4D">
      <w:pPr>
        <w:pStyle w:val="ListParagraph"/>
        <w:numPr>
          <w:ilvl w:val="0"/>
          <w:numId w:val="11"/>
        </w:numPr>
        <w:spacing w:after="0" w:line="240" w:lineRule="auto"/>
        <w:ind w:hanging="720"/>
        <w:jc w:val="both"/>
        <w:rPr>
          <w:rFonts w:ascii="Arial" w:hAnsi="Arial" w:cs="Arial"/>
        </w:rPr>
      </w:pPr>
      <w:r w:rsidRPr="00AF276C">
        <w:rPr>
          <w:rFonts w:ascii="Arial" w:eastAsia="Arial" w:hAnsi="Arial" w:cs="Arial"/>
        </w:rPr>
        <w:t xml:space="preserve">Proof of good standing </w:t>
      </w:r>
      <w:r w:rsidRPr="002140BE">
        <w:rPr>
          <w:rFonts w:ascii="Arial" w:eastAsia="Arial" w:hAnsi="Arial" w:cs="Arial"/>
        </w:rPr>
        <w:t xml:space="preserve">with the </w:t>
      </w:r>
      <w:r w:rsidR="009F6470" w:rsidRPr="00C95E07">
        <w:rPr>
          <w:rFonts w:ascii="Arial" w:eastAsia="Arial" w:hAnsi="Arial" w:cs="Arial"/>
        </w:rPr>
        <w:t>Sudan</w:t>
      </w:r>
      <w:r w:rsidRPr="00C95E07">
        <w:rPr>
          <w:rFonts w:ascii="Arial" w:eastAsia="Arial" w:hAnsi="Arial" w:cs="Arial"/>
        </w:rPr>
        <w:t xml:space="preserve"> </w:t>
      </w:r>
      <w:r w:rsidRPr="002140BE">
        <w:rPr>
          <w:rFonts w:ascii="Arial" w:eastAsia="Arial" w:hAnsi="Arial" w:cs="Arial"/>
        </w:rPr>
        <w:t>Revenue Department</w:t>
      </w:r>
    </w:p>
    <w:p w14:paraId="5E619542" w14:textId="215BF506" w:rsidR="005D5AEC" w:rsidRPr="002140BE" w:rsidRDefault="00B3383E" w:rsidP="00BB6B4D">
      <w:pPr>
        <w:pStyle w:val="ListParagraph"/>
        <w:numPr>
          <w:ilvl w:val="0"/>
          <w:numId w:val="11"/>
        </w:numPr>
        <w:spacing w:after="0" w:line="240" w:lineRule="auto"/>
        <w:ind w:hanging="720"/>
        <w:jc w:val="both"/>
        <w:rPr>
          <w:rFonts w:ascii="Arial" w:hAnsi="Arial" w:cs="Arial"/>
        </w:rPr>
      </w:pPr>
      <w:r w:rsidRPr="002140BE">
        <w:rPr>
          <w:rFonts w:ascii="Arial" w:hAnsi="Arial" w:cs="Arial"/>
        </w:rPr>
        <w:t xml:space="preserve">Proof that there are no outstanding tax liabilities with the </w:t>
      </w:r>
      <w:r w:rsidR="009F6470" w:rsidRPr="00C95E07">
        <w:rPr>
          <w:rFonts w:ascii="Arial" w:hAnsi="Arial" w:cs="Arial"/>
        </w:rPr>
        <w:t>Sudan</w:t>
      </w:r>
      <w:r w:rsidRPr="00C95E07">
        <w:rPr>
          <w:rFonts w:ascii="Arial" w:hAnsi="Arial" w:cs="Arial"/>
        </w:rPr>
        <w:t xml:space="preserve"> </w:t>
      </w:r>
      <w:r w:rsidRPr="002140BE">
        <w:rPr>
          <w:rFonts w:ascii="Arial" w:hAnsi="Arial" w:cs="Arial"/>
        </w:rPr>
        <w:t>Government that could lead to company being unable to provide services as set out in the RFP</w:t>
      </w:r>
    </w:p>
    <w:p w14:paraId="60A7FE0F" w14:textId="77777777" w:rsidR="005D5AEC" w:rsidRPr="002140BE" w:rsidRDefault="00B3383E" w:rsidP="00BB6B4D">
      <w:pPr>
        <w:pStyle w:val="ListParagraph"/>
        <w:numPr>
          <w:ilvl w:val="0"/>
          <w:numId w:val="11"/>
        </w:numPr>
        <w:spacing w:after="0" w:line="240" w:lineRule="auto"/>
        <w:ind w:hanging="720"/>
        <w:jc w:val="both"/>
        <w:rPr>
          <w:rFonts w:ascii="Arial" w:hAnsi="Arial" w:cs="Arial"/>
        </w:rPr>
      </w:pPr>
      <w:r w:rsidRPr="002140BE">
        <w:rPr>
          <w:rFonts w:ascii="Arial" w:hAnsi="Arial" w:cs="Arial"/>
        </w:rPr>
        <w:t xml:space="preserve">Visa and work permit policy </w:t>
      </w:r>
    </w:p>
    <w:p w14:paraId="1CC44861" w14:textId="3A8C8A07" w:rsidR="00505E67" w:rsidRPr="00AF276C" w:rsidRDefault="00B3383E" w:rsidP="00BB6B4D">
      <w:pPr>
        <w:pStyle w:val="ListParagraph"/>
        <w:numPr>
          <w:ilvl w:val="0"/>
          <w:numId w:val="11"/>
        </w:numPr>
        <w:spacing w:after="0" w:line="240" w:lineRule="auto"/>
        <w:ind w:hanging="720"/>
        <w:jc w:val="both"/>
        <w:rPr>
          <w:rFonts w:ascii="Arial" w:hAnsi="Arial" w:cs="Arial"/>
        </w:rPr>
      </w:pPr>
      <w:r w:rsidRPr="00AF276C">
        <w:rPr>
          <w:rFonts w:ascii="Arial" w:hAnsi="Arial" w:cs="Arial"/>
        </w:rPr>
        <w:t>Proof of medical insurance coverage for staff</w:t>
      </w:r>
    </w:p>
    <w:p w14:paraId="3C97F87F" w14:textId="49B0CF54" w:rsidR="0021249C" w:rsidRPr="00AF276C" w:rsidRDefault="0021249C" w:rsidP="00BB6B4D">
      <w:pPr>
        <w:pStyle w:val="ListParagraph"/>
        <w:numPr>
          <w:ilvl w:val="0"/>
          <w:numId w:val="11"/>
        </w:numPr>
        <w:spacing w:after="0" w:line="240" w:lineRule="auto"/>
        <w:ind w:hanging="720"/>
        <w:jc w:val="both"/>
        <w:rPr>
          <w:rFonts w:ascii="Arial" w:hAnsi="Arial" w:cs="Arial"/>
        </w:rPr>
      </w:pPr>
      <w:r w:rsidRPr="00AF276C">
        <w:rPr>
          <w:rFonts w:ascii="Arial" w:hAnsi="Arial" w:cs="Arial"/>
        </w:rPr>
        <w:t>Completed and signed NDAA Representation Form</w:t>
      </w:r>
      <w:r w:rsidR="00347995" w:rsidRPr="00AF276C">
        <w:rPr>
          <w:rFonts w:ascii="Arial" w:hAnsi="Arial" w:cs="Arial"/>
        </w:rPr>
        <w:t xml:space="preserve"> (see Annex IV)</w:t>
      </w:r>
    </w:p>
    <w:p w14:paraId="3AA61F33" w14:textId="38C86AFA" w:rsidR="005D5AEC" w:rsidRPr="00AF276C" w:rsidRDefault="005D5AEC" w:rsidP="007D1275">
      <w:pPr>
        <w:tabs>
          <w:tab w:val="left" w:pos="426"/>
          <w:tab w:val="left" w:pos="4095"/>
        </w:tabs>
        <w:spacing w:after="0" w:line="240" w:lineRule="auto"/>
        <w:ind w:left="1080"/>
        <w:jc w:val="both"/>
        <w:rPr>
          <w:rFonts w:ascii="Arial" w:hAnsi="Arial" w:cs="Arial"/>
        </w:rPr>
      </w:pPr>
    </w:p>
    <w:p w14:paraId="1207B47B" w14:textId="4978761E" w:rsidR="00505E67" w:rsidRPr="00AF276C" w:rsidRDefault="00B3383E" w:rsidP="00B17C69">
      <w:pPr>
        <w:spacing w:after="0" w:line="240" w:lineRule="auto"/>
        <w:jc w:val="both"/>
        <w:rPr>
          <w:rFonts w:ascii="Arial" w:hAnsi="Arial" w:cs="Arial"/>
        </w:rPr>
      </w:pPr>
      <w:r w:rsidRPr="00AF276C">
        <w:rPr>
          <w:rFonts w:ascii="Arial" w:hAnsi="Arial" w:cs="Arial"/>
        </w:rPr>
        <w:t xml:space="preserve">This solicitation in no way obligates </w:t>
      </w:r>
      <w:r w:rsidR="00647C17" w:rsidRPr="00AF276C">
        <w:rPr>
          <w:rFonts w:ascii="Arial" w:hAnsi="Arial" w:cs="Arial"/>
        </w:rPr>
        <w:t>DT Global</w:t>
      </w:r>
      <w:r w:rsidRPr="00AF276C">
        <w:rPr>
          <w:rFonts w:ascii="Arial" w:hAnsi="Arial" w:cs="Arial"/>
        </w:rPr>
        <w:t xml:space="preserve"> to award a </w:t>
      </w:r>
      <w:r w:rsidR="00647C17" w:rsidRPr="00AF276C">
        <w:rPr>
          <w:rFonts w:ascii="Arial" w:hAnsi="Arial" w:cs="Arial"/>
        </w:rPr>
        <w:t>sub</w:t>
      </w:r>
      <w:r w:rsidRPr="00AF276C">
        <w:rPr>
          <w:rFonts w:ascii="Arial" w:hAnsi="Arial" w:cs="Arial"/>
        </w:rPr>
        <w:t xml:space="preserve">contract, nor does it commit </w:t>
      </w:r>
      <w:r w:rsidR="00647C17" w:rsidRPr="00AF276C">
        <w:rPr>
          <w:rFonts w:ascii="Arial" w:hAnsi="Arial" w:cs="Arial"/>
        </w:rPr>
        <w:t xml:space="preserve">DT Global </w:t>
      </w:r>
      <w:r w:rsidRPr="00AF276C">
        <w:rPr>
          <w:rFonts w:ascii="Arial" w:hAnsi="Arial" w:cs="Arial"/>
        </w:rPr>
        <w:t>to pay any costs incurred in preparation and submission of a proposal in response to the RFP. Furthermore,</w:t>
      </w:r>
      <w:r w:rsidR="00647C17" w:rsidRPr="00AF276C">
        <w:rPr>
          <w:rFonts w:ascii="Arial" w:hAnsi="Arial" w:cs="Arial"/>
        </w:rPr>
        <w:t xml:space="preserve"> DT Global</w:t>
      </w:r>
      <w:r w:rsidRPr="00AF276C">
        <w:rPr>
          <w:rFonts w:ascii="Arial" w:hAnsi="Arial" w:cs="Arial"/>
        </w:rPr>
        <w:t xml:space="preserve"> reserves the right to reject any and all offers if such action </w:t>
      </w:r>
      <w:r w:rsidR="00716FBA" w:rsidRPr="00AF276C">
        <w:rPr>
          <w:rFonts w:ascii="Arial" w:hAnsi="Arial" w:cs="Arial"/>
        </w:rPr>
        <w:t>is</w:t>
      </w:r>
      <w:r w:rsidRPr="00AF276C">
        <w:rPr>
          <w:rFonts w:ascii="Arial" w:hAnsi="Arial" w:cs="Arial"/>
        </w:rPr>
        <w:t xml:space="preserve"> in the best interest of </w:t>
      </w:r>
      <w:r w:rsidR="00647C17" w:rsidRPr="00AF276C">
        <w:rPr>
          <w:rFonts w:ascii="Arial" w:hAnsi="Arial" w:cs="Arial"/>
        </w:rPr>
        <w:t>DT Global</w:t>
      </w:r>
      <w:r w:rsidRPr="00AF276C">
        <w:rPr>
          <w:rFonts w:ascii="Arial" w:hAnsi="Arial" w:cs="Arial"/>
        </w:rPr>
        <w:t>.</w:t>
      </w:r>
    </w:p>
    <w:p w14:paraId="4CA39B10" w14:textId="77777777" w:rsidR="005D5AEC" w:rsidRPr="00AF276C" w:rsidRDefault="005D5AEC" w:rsidP="00B17C69">
      <w:pPr>
        <w:spacing w:after="0" w:line="240" w:lineRule="auto"/>
        <w:jc w:val="both"/>
        <w:rPr>
          <w:rFonts w:ascii="Arial" w:hAnsi="Arial" w:cs="Arial"/>
        </w:rPr>
      </w:pPr>
    </w:p>
    <w:p w14:paraId="4E568653" w14:textId="0B39358A" w:rsidR="008C4BB2" w:rsidRPr="00AF276C" w:rsidRDefault="00B3383E" w:rsidP="009769BE">
      <w:pPr>
        <w:jc w:val="both"/>
        <w:rPr>
          <w:rFonts w:ascii="Arial" w:hAnsi="Arial" w:cs="Arial"/>
          <w:b/>
        </w:rPr>
      </w:pPr>
      <w:r w:rsidRPr="00AF276C">
        <w:rPr>
          <w:rFonts w:ascii="Arial" w:hAnsi="Arial" w:cs="Arial"/>
          <w:b/>
        </w:rPr>
        <w:t>Instructions for the Preparation of the Cost</w:t>
      </w:r>
      <w:r w:rsidR="005A1448" w:rsidRPr="00AF276C">
        <w:rPr>
          <w:rFonts w:ascii="Arial" w:hAnsi="Arial" w:cs="Arial"/>
          <w:b/>
        </w:rPr>
        <w:t>/Business</w:t>
      </w:r>
      <w:r w:rsidRPr="00AF276C">
        <w:rPr>
          <w:rFonts w:ascii="Arial" w:hAnsi="Arial" w:cs="Arial"/>
          <w:b/>
        </w:rPr>
        <w:t xml:space="preserve"> Proposal</w:t>
      </w:r>
      <w:r w:rsidR="00074AFC" w:rsidRPr="00AF276C">
        <w:rPr>
          <w:rFonts w:ascii="Arial" w:hAnsi="Arial" w:cs="Arial"/>
          <w:b/>
        </w:rPr>
        <w:t xml:space="preserve"> </w:t>
      </w:r>
    </w:p>
    <w:p w14:paraId="50998F8F" w14:textId="3AB94D54" w:rsidR="005D5AEC" w:rsidRPr="002140BE" w:rsidRDefault="00B3383E">
      <w:pPr>
        <w:jc w:val="both"/>
        <w:rPr>
          <w:rFonts w:ascii="Arial" w:hAnsi="Arial" w:cs="Arial"/>
        </w:rPr>
      </w:pPr>
      <w:r w:rsidRPr="00AF276C">
        <w:rPr>
          <w:rFonts w:ascii="Arial" w:hAnsi="Arial" w:cs="Arial"/>
        </w:rPr>
        <w:t xml:space="preserve">The subcontract type will </w:t>
      </w:r>
      <w:r w:rsidRPr="002140BE">
        <w:rPr>
          <w:rFonts w:ascii="Arial" w:hAnsi="Arial" w:cs="Arial"/>
        </w:rPr>
        <w:t xml:space="preserve">be </w:t>
      </w:r>
      <w:r w:rsidR="001E5E1D" w:rsidRPr="002140BE">
        <w:rPr>
          <w:rFonts w:ascii="Arial" w:hAnsi="Arial" w:cs="Arial"/>
        </w:rPr>
        <w:t xml:space="preserve">Firm </w:t>
      </w:r>
      <w:r w:rsidR="009F6470" w:rsidRPr="00C95E07">
        <w:rPr>
          <w:rFonts w:ascii="Arial" w:hAnsi="Arial" w:cs="Arial"/>
        </w:rPr>
        <w:t>Fixed Price Subcontract</w:t>
      </w:r>
      <w:r w:rsidRPr="002140BE">
        <w:rPr>
          <w:rFonts w:ascii="Arial" w:hAnsi="Arial" w:cs="Arial"/>
        </w:rPr>
        <w:t>.</w:t>
      </w:r>
    </w:p>
    <w:p w14:paraId="168D52F9" w14:textId="15A5DC7E" w:rsidR="00087D30" w:rsidRPr="00C95E07" w:rsidRDefault="008B2060" w:rsidP="00D351C8">
      <w:pPr>
        <w:spacing w:after="0" w:line="240" w:lineRule="auto"/>
        <w:jc w:val="both"/>
        <w:rPr>
          <w:rFonts w:ascii="Arial" w:hAnsi="Arial" w:cs="Arial"/>
        </w:rPr>
      </w:pPr>
      <w:r w:rsidRPr="00C95E07">
        <w:rPr>
          <w:rFonts w:ascii="Arial" w:hAnsi="Arial" w:cs="Arial"/>
        </w:rPr>
        <w:t xml:space="preserve">A Firm Fixed Price Subcontract is: An award for the provision of specific services, goods, or deliverables and is not adjusted if the actual costs are higher or lower than the fixed price amount. </w:t>
      </w:r>
      <w:proofErr w:type="spellStart"/>
      <w:r w:rsidRPr="00C95E07">
        <w:rPr>
          <w:rFonts w:ascii="Arial" w:hAnsi="Arial" w:cs="Arial"/>
        </w:rPr>
        <w:t>Offerors</w:t>
      </w:r>
      <w:proofErr w:type="spellEnd"/>
      <w:r w:rsidRPr="00C95E07">
        <w:rPr>
          <w:rFonts w:ascii="Arial" w:hAnsi="Arial" w:cs="Arial"/>
        </w:rPr>
        <w:t xml:space="preserve"> are expected to include all costs, direct and indirect, into their total proposed price.</w:t>
      </w:r>
    </w:p>
    <w:p w14:paraId="7DAB4E36" w14:textId="77777777" w:rsidR="00074AFC" w:rsidRPr="00AF276C" w:rsidRDefault="00074AFC">
      <w:pPr>
        <w:jc w:val="both"/>
        <w:rPr>
          <w:rFonts w:ascii="Arial" w:hAnsi="Arial" w:cs="Arial"/>
        </w:rPr>
      </w:pPr>
    </w:p>
    <w:p w14:paraId="33A195BC" w14:textId="433756BE" w:rsidR="005D5AEC" w:rsidRPr="00AF276C" w:rsidRDefault="00B3383E" w:rsidP="00003F9A">
      <w:pPr>
        <w:spacing w:after="0" w:line="240" w:lineRule="auto"/>
        <w:jc w:val="both"/>
        <w:rPr>
          <w:rFonts w:ascii="Arial" w:hAnsi="Arial" w:cs="Arial"/>
        </w:rPr>
      </w:pPr>
      <w:r w:rsidRPr="00AF276C">
        <w:rPr>
          <w:rFonts w:ascii="Arial" w:hAnsi="Arial" w:cs="Arial"/>
        </w:rPr>
        <w:t xml:space="preserve">The </w:t>
      </w:r>
      <w:proofErr w:type="spellStart"/>
      <w:r w:rsidRPr="00AF276C">
        <w:rPr>
          <w:rFonts w:ascii="Arial" w:hAnsi="Arial" w:cs="Arial"/>
        </w:rPr>
        <w:t>Offeror</w:t>
      </w:r>
      <w:proofErr w:type="spellEnd"/>
      <w:r w:rsidRPr="00AF276C">
        <w:rPr>
          <w:rFonts w:ascii="Arial" w:hAnsi="Arial" w:cs="Arial"/>
        </w:rPr>
        <w:t xml:space="preserve"> must provide a completed budget in </w:t>
      </w:r>
      <w:r w:rsidR="004849A6" w:rsidRPr="00AF276C">
        <w:rPr>
          <w:rFonts w:ascii="Arial" w:hAnsi="Arial" w:cs="Arial"/>
        </w:rPr>
        <w:t>the template provided. If an Excel file,</w:t>
      </w:r>
      <w:r w:rsidRPr="00AF276C">
        <w:rPr>
          <w:rFonts w:ascii="Arial" w:hAnsi="Arial" w:cs="Arial"/>
        </w:rPr>
        <w:t xml:space="preserve"> it should not be </w:t>
      </w:r>
      <w:r w:rsidR="008819FD" w:rsidRPr="00AF276C">
        <w:rPr>
          <w:rFonts w:ascii="Arial" w:hAnsi="Arial" w:cs="Arial"/>
        </w:rPr>
        <w:t>‘</w:t>
      </w:r>
      <w:r w:rsidRPr="00AF276C">
        <w:rPr>
          <w:rFonts w:ascii="Arial" w:hAnsi="Arial" w:cs="Arial"/>
        </w:rPr>
        <w:t>read only</w:t>
      </w:r>
      <w:r w:rsidR="008819FD" w:rsidRPr="00AF276C">
        <w:rPr>
          <w:rFonts w:ascii="Arial" w:hAnsi="Arial" w:cs="Arial"/>
        </w:rPr>
        <w:t>’</w:t>
      </w:r>
      <w:r w:rsidRPr="00AF276C">
        <w:rPr>
          <w:rFonts w:ascii="Arial" w:hAnsi="Arial" w:cs="Arial"/>
        </w:rPr>
        <w:t xml:space="preserve"> or </w:t>
      </w:r>
      <w:r w:rsidR="008819FD" w:rsidRPr="00AF276C">
        <w:rPr>
          <w:rFonts w:ascii="Arial" w:hAnsi="Arial" w:cs="Arial"/>
        </w:rPr>
        <w:t>‘</w:t>
      </w:r>
      <w:r w:rsidRPr="00AF276C">
        <w:rPr>
          <w:rFonts w:ascii="Arial" w:hAnsi="Arial" w:cs="Arial"/>
        </w:rPr>
        <w:t>protected</w:t>
      </w:r>
      <w:r w:rsidR="008819FD" w:rsidRPr="00AF276C">
        <w:rPr>
          <w:rFonts w:ascii="Arial" w:hAnsi="Arial" w:cs="Arial"/>
        </w:rPr>
        <w:t>’</w:t>
      </w:r>
      <w:r w:rsidRPr="00AF276C">
        <w:rPr>
          <w:rFonts w:ascii="Arial" w:hAnsi="Arial" w:cs="Arial"/>
        </w:rPr>
        <w:t xml:space="preserve"> </w:t>
      </w:r>
      <w:proofErr w:type="gramStart"/>
      <w:r w:rsidRPr="00AF276C">
        <w:rPr>
          <w:rFonts w:ascii="Arial" w:hAnsi="Arial" w:cs="Arial"/>
        </w:rPr>
        <w:t>The</w:t>
      </w:r>
      <w:proofErr w:type="gramEnd"/>
      <w:r w:rsidRPr="00AF276C">
        <w:rPr>
          <w:rFonts w:ascii="Arial" w:hAnsi="Arial" w:cs="Arial"/>
        </w:rPr>
        <w:t xml:space="preserve"> proposal must include any necessary supporting information to substantiate proposed costs. The </w:t>
      </w:r>
      <w:proofErr w:type="spellStart"/>
      <w:r w:rsidRPr="00AF276C">
        <w:rPr>
          <w:rFonts w:ascii="Arial" w:hAnsi="Arial" w:cs="Arial"/>
        </w:rPr>
        <w:t>Offerors</w:t>
      </w:r>
      <w:proofErr w:type="spellEnd"/>
      <w:r w:rsidRPr="00AF276C">
        <w:rPr>
          <w:rFonts w:ascii="Arial" w:hAnsi="Arial" w:cs="Arial"/>
        </w:rPr>
        <w:t xml:space="preserve"> must submit a detailed budget narrative that supports and clarifies item for item the cost estimates proposed in its budget.  Narratives for the individual cost items must provide a discussion of any estimated escalation rates where applicable.  Estimated costs proposed to exceed ceilings imposed by USAID or Federal procurement policy must be fully explained and justified.</w:t>
      </w:r>
    </w:p>
    <w:p w14:paraId="61C154A3" w14:textId="77777777" w:rsidR="005E670E" w:rsidRPr="00AF276C" w:rsidRDefault="005E670E" w:rsidP="00003F9A">
      <w:pPr>
        <w:spacing w:after="0" w:line="240" w:lineRule="auto"/>
        <w:jc w:val="both"/>
        <w:rPr>
          <w:rFonts w:ascii="Arial" w:hAnsi="Arial" w:cs="Arial"/>
        </w:rPr>
      </w:pPr>
    </w:p>
    <w:p w14:paraId="651E1354" w14:textId="040F96C2" w:rsidR="005D5AEC" w:rsidRPr="00AF276C" w:rsidRDefault="00CE45A1" w:rsidP="00C03D05">
      <w:pPr>
        <w:tabs>
          <w:tab w:val="left" w:pos="1236"/>
        </w:tabs>
        <w:ind w:left="426" w:hanging="426"/>
        <w:jc w:val="both"/>
        <w:rPr>
          <w:rFonts w:ascii="Arial" w:hAnsi="Arial" w:cs="Arial"/>
          <w:b/>
          <w:bCs/>
        </w:rPr>
      </w:pPr>
      <w:r w:rsidRPr="00AF276C">
        <w:rPr>
          <w:rFonts w:ascii="Arial" w:hAnsi="Arial" w:cs="Arial"/>
          <w:b/>
          <w:bCs/>
        </w:rPr>
        <w:tab/>
      </w:r>
    </w:p>
    <w:p w14:paraId="19817186" w14:textId="77777777" w:rsidR="00DD417A" w:rsidRPr="00AF276C" w:rsidRDefault="00DD417A" w:rsidP="00D72AFB">
      <w:pPr>
        <w:jc w:val="center"/>
        <w:rPr>
          <w:rFonts w:ascii="Arial" w:hAnsi="Arial" w:cs="Arial"/>
          <w:b/>
        </w:rPr>
      </w:pPr>
    </w:p>
    <w:p w14:paraId="15ECEB30" w14:textId="77777777" w:rsidR="00DD417A" w:rsidRPr="00AF276C" w:rsidRDefault="00DD417A" w:rsidP="00D72AFB">
      <w:pPr>
        <w:jc w:val="center"/>
        <w:rPr>
          <w:rFonts w:ascii="Arial" w:hAnsi="Arial" w:cs="Arial"/>
          <w:b/>
        </w:rPr>
      </w:pPr>
    </w:p>
    <w:p w14:paraId="3D074B2F" w14:textId="77777777" w:rsidR="00DD417A" w:rsidRPr="00AF276C" w:rsidRDefault="00DD417A" w:rsidP="00D72AFB">
      <w:pPr>
        <w:jc w:val="center"/>
        <w:rPr>
          <w:rFonts w:ascii="Arial" w:hAnsi="Arial" w:cs="Arial"/>
          <w:b/>
        </w:rPr>
      </w:pPr>
    </w:p>
    <w:p w14:paraId="5BDC0D22" w14:textId="77777777" w:rsidR="00DD417A" w:rsidRPr="00AF276C" w:rsidRDefault="00DD417A" w:rsidP="00D72AFB">
      <w:pPr>
        <w:jc w:val="center"/>
        <w:rPr>
          <w:rFonts w:ascii="Arial" w:hAnsi="Arial" w:cs="Arial"/>
          <w:b/>
        </w:rPr>
      </w:pPr>
    </w:p>
    <w:p w14:paraId="0510A502" w14:textId="77777777" w:rsidR="00DD417A" w:rsidRPr="00AF276C" w:rsidRDefault="00DD417A" w:rsidP="0075353B">
      <w:pPr>
        <w:rPr>
          <w:rFonts w:ascii="Arial" w:hAnsi="Arial" w:cs="Arial"/>
          <w:b/>
        </w:rPr>
      </w:pPr>
    </w:p>
    <w:p w14:paraId="6A96EFC7" w14:textId="77777777" w:rsidR="00DD417A" w:rsidRPr="00AF276C" w:rsidRDefault="00DD417A" w:rsidP="00D72AFB">
      <w:pPr>
        <w:jc w:val="center"/>
        <w:rPr>
          <w:rFonts w:ascii="Arial" w:hAnsi="Arial" w:cs="Arial"/>
          <w:b/>
        </w:rPr>
      </w:pPr>
    </w:p>
    <w:p w14:paraId="3B798C05" w14:textId="77777777" w:rsidR="00DD417A" w:rsidRPr="00AF276C" w:rsidRDefault="00DD417A" w:rsidP="00D72AFB">
      <w:pPr>
        <w:jc w:val="center"/>
        <w:rPr>
          <w:rFonts w:ascii="Arial" w:hAnsi="Arial" w:cs="Arial"/>
          <w:b/>
        </w:rPr>
      </w:pPr>
    </w:p>
    <w:p w14:paraId="094591F0" w14:textId="77777777" w:rsidR="00B14542" w:rsidRDefault="00B14542">
      <w:pPr>
        <w:rPr>
          <w:rFonts w:ascii="Arial" w:hAnsi="Arial" w:cs="Arial"/>
          <w:b/>
        </w:rPr>
      </w:pPr>
      <w:r>
        <w:rPr>
          <w:rFonts w:ascii="Arial" w:hAnsi="Arial" w:cs="Arial"/>
          <w:b/>
        </w:rPr>
        <w:br w:type="page"/>
      </w:r>
    </w:p>
    <w:p w14:paraId="64DD4819" w14:textId="19345FA2" w:rsidR="005D5AEC" w:rsidRPr="00AF276C" w:rsidRDefault="006B1990" w:rsidP="00D72AFB">
      <w:pPr>
        <w:jc w:val="center"/>
        <w:rPr>
          <w:rFonts w:ascii="Arial" w:hAnsi="Arial" w:cs="Arial"/>
          <w:b/>
        </w:rPr>
      </w:pPr>
      <w:r w:rsidRPr="00AF276C">
        <w:rPr>
          <w:rFonts w:ascii="Arial" w:hAnsi="Arial" w:cs="Arial"/>
          <w:b/>
        </w:rPr>
        <w:lastRenderedPageBreak/>
        <w:t>ATTACHMENT III</w:t>
      </w:r>
    </w:p>
    <w:p w14:paraId="1823E2CB" w14:textId="77777777" w:rsidR="006B1990" w:rsidRPr="00AF276C" w:rsidRDefault="006B1990" w:rsidP="00D72AFB">
      <w:pPr>
        <w:jc w:val="center"/>
        <w:rPr>
          <w:rFonts w:ascii="Arial" w:hAnsi="Arial" w:cs="Arial"/>
          <w:b/>
        </w:rPr>
      </w:pPr>
      <w:r w:rsidRPr="00AF276C">
        <w:rPr>
          <w:rFonts w:ascii="Arial" w:hAnsi="Arial" w:cs="Arial"/>
          <w:b/>
        </w:rPr>
        <w:t>EVALUATION CRITERIA</w:t>
      </w:r>
    </w:p>
    <w:p w14:paraId="33C034F4" w14:textId="77777777" w:rsidR="005D5AEC" w:rsidRPr="00AF276C" w:rsidRDefault="005D5AEC">
      <w:pPr>
        <w:rPr>
          <w:rFonts w:ascii="Arial" w:hAnsi="Arial" w:cs="Arial"/>
        </w:rPr>
      </w:pPr>
    </w:p>
    <w:p w14:paraId="6FBC38BF" w14:textId="77777777" w:rsidR="006B1990" w:rsidRPr="00AF276C" w:rsidRDefault="006B1990" w:rsidP="006B1990">
      <w:pPr>
        <w:jc w:val="both"/>
        <w:rPr>
          <w:rFonts w:ascii="Arial" w:hAnsi="Arial" w:cs="Arial"/>
        </w:rPr>
      </w:pPr>
      <w:r w:rsidRPr="00AF276C">
        <w:rPr>
          <w:rFonts w:ascii="Arial" w:hAnsi="Arial" w:cs="Arial"/>
          <w:b/>
        </w:rPr>
        <w:t>TECHNICAL PROPOSAL EVALUATION</w:t>
      </w:r>
    </w:p>
    <w:p w14:paraId="22D9FBDD" w14:textId="53149033" w:rsidR="006B1990" w:rsidRPr="00AF276C" w:rsidRDefault="006B1990" w:rsidP="003D5D27">
      <w:pPr>
        <w:spacing w:after="0" w:line="240" w:lineRule="auto"/>
        <w:ind w:left="86"/>
        <w:jc w:val="both"/>
        <w:rPr>
          <w:rFonts w:ascii="Arial" w:hAnsi="Arial" w:cs="Arial"/>
        </w:rPr>
      </w:pPr>
      <w:r w:rsidRPr="00AF276C">
        <w:rPr>
          <w:rFonts w:ascii="Arial" w:hAnsi="Arial" w:cs="Arial"/>
        </w:rPr>
        <w:t xml:space="preserve">Proposals will be evaluated according to the criteria stated herein. The relative importance of each individual criterion is indicated by the number of points assigned thereto. A total of 100 points </w:t>
      </w:r>
      <w:r w:rsidR="00705FFE" w:rsidRPr="00AF276C">
        <w:rPr>
          <w:rFonts w:ascii="Arial" w:hAnsi="Arial" w:cs="Arial"/>
        </w:rPr>
        <w:t>is</w:t>
      </w:r>
      <w:r w:rsidRPr="00AF276C">
        <w:rPr>
          <w:rFonts w:ascii="Arial" w:hAnsi="Arial" w:cs="Arial"/>
        </w:rPr>
        <w:t xml:space="preserve"> the maximum possible </w:t>
      </w:r>
      <w:r w:rsidR="00BB2618" w:rsidRPr="00AF276C">
        <w:rPr>
          <w:rFonts w:ascii="Arial" w:hAnsi="Arial" w:cs="Arial"/>
        </w:rPr>
        <w:t xml:space="preserve">technical </w:t>
      </w:r>
      <w:r w:rsidRPr="00AF276C">
        <w:rPr>
          <w:rFonts w:ascii="Arial" w:hAnsi="Arial" w:cs="Arial"/>
        </w:rPr>
        <w:t xml:space="preserve">score for each proposal. The evaluation criteria </w:t>
      </w:r>
      <w:r w:rsidR="00004AD6" w:rsidRPr="00AF276C">
        <w:rPr>
          <w:rFonts w:ascii="Arial" w:hAnsi="Arial" w:cs="Arial"/>
        </w:rPr>
        <w:t>serve</w:t>
      </w:r>
      <w:r w:rsidRPr="00AF276C">
        <w:rPr>
          <w:rFonts w:ascii="Arial" w:hAnsi="Arial" w:cs="Arial"/>
        </w:rPr>
        <w:t xml:space="preserve"> to: (a) identify the</w:t>
      </w:r>
      <w:r w:rsidR="001442CB" w:rsidRPr="00AF276C">
        <w:rPr>
          <w:rFonts w:ascii="Arial" w:hAnsi="Arial" w:cs="Arial"/>
        </w:rPr>
        <w:t xml:space="preserve"> significant factors which the </w:t>
      </w:r>
      <w:proofErr w:type="spellStart"/>
      <w:r w:rsidR="001442CB" w:rsidRPr="00AF276C">
        <w:rPr>
          <w:rFonts w:ascii="Arial" w:hAnsi="Arial" w:cs="Arial"/>
        </w:rPr>
        <w:t>O</w:t>
      </w:r>
      <w:r w:rsidRPr="00AF276C">
        <w:rPr>
          <w:rFonts w:ascii="Arial" w:hAnsi="Arial" w:cs="Arial"/>
        </w:rPr>
        <w:t>fferor</w:t>
      </w:r>
      <w:proofErr w:type="spellEnd"/>
      <w:r w:rsidRPr="00AF276C">
        <w:rPr>
          <w:rFonts w:ascii="Arial" w:hAnsi="Arial" w:cs="Arial"/>
        </w:rPr>
        <w:t xml:space="preserve"> should address in their proposal under each section and (b) set the standard against which all proposals will </w:t>
      </w:r>
      <w:r w:rsidR="00004AD6" w:rsidRPr="00AF276C">
        <w:rPr>
          <w:rFonts w:ascii="Arial" w:hAnsi="Arial" w:cs="Arial"/>
        </w:rPr>
        <w:t>be</w:t>
      </w:r>
      <w:r w:rsidRPr="00AF276C">
        <w:rPr>
          <w:rFonts w:ascii="Arial" w:hAnsi="Arial" w:cs="Arial"/>
        </w:rPr>
        <w:t xml:space="preserve"> evaluated. </w:t>
      </w:r>
    </w:p>
    <w:p w14:paraId="2173DE4A" w14:textId="77777777" w:rsidR="003D5D27" w:rsidRPr="00AF276C" w:rsidRDefault="003D5D27" w:rsidP="006B1990">
      <w:pPr>
        <w:jc w:val="both"/>
        <w:rPr>
          <w:rFonts w:ascii="Arial" w:hAnsi="Arial" w:cs="Arial"/>
          <w:b/>
        </w:rPr>
      </w:pPr>
    </w:p>
    <w:p w14:paraId="1FA00628" w14:textId="7C3E5497" w:rsidR="006B1990" w:rsidRPr="00AF276C" w:rsidRDefault="006B1990" w:rsidP="006B1990">
      <w:pPr>
        <w:jc w:val="both"/>
        <w:rPr>
          <w:rFonts w:ascii="Arial" w:hAnsi="Arial" w:cs="Arial"/>
        </w:rPr>
      </w:pPr>
      <w:r w:rsidRPr="00AF276C">
        <w:rPr>
          <w:rFonts w:ascii="Arial" w:hAnsi="Arial" w:cs="Arial"/>
          <w:b/>
        </w:rPr>
        <w:t>Technical Approach (</w:t>
      </w:r>
      <w:r w:rsidR="00EC319F">
        <w:rPr>
          <w:rFonts w:ascii="Arial" w:hAnsi="Arial" w:cs="Arial"/>
          <w:b/>
        </w:rPr>
        <w:t xml:space="preserve">20 </w:t>
      </w:r>
      <w:r w:rsidRPr="00AF276C">
        <w:rPr>
          <w:rFonts w:ascii="Arial" w:hAnsi="Arial" w:cs="Arial"/>
          <w:b/>
        </w:rPr>
        <w:t xml:space="preserve">Points): </w:t>
      </w:r>
    </w:p>
    <w:p w14:paraId="59190133" w14:textId="2552E238" w:rsidR="006B1990" w:rsidRPr="00AF276C" w:rsidRDefault="00171328" w:rsidP="006B1990">
      <w:pPr>
        <w:ind w:left="90"/>
        <w:jc w:val="both"/>
        <w:rPr>
          <w:rFonts w:ascii="Arial" w:hAnsi="Arial" w:cs="Arial"/>
        </w:rPr>
      </w:pPr>
      <w:r>
        <w:rPr>
          <w:rFonts w:ascii="Arial" w:hAnsi="Arial" w:cs="Arial"/>
        </w:rPr>
        <w:t xml:space="preserve">Methodology and work schedule. </w:t>
      </w:r>
      <w:proofErr w:type="spellStart"/>
      <w:r>
        <w:rPr>
          <w:rFonts w:ascii="Arial" w:hAnsi="Arial" w:cs="Arial"/>
        </w:rPr>
        <w:t>Offeror’s</w:t>
      </w:r>
      <w:proofErr w:type="spellEnd"/>
      <w:r>
        <w:rPr>
          <w:rFonts w:ascii="Arial" w:hAnsi="Arial" w:cs="Arial"/>
        </w:rPr>
        <w:t xml:space="preserve"> should prepare a work schedule in which they shall describe a detailed breakdown of activities that will allow TEPS to monitor weekly progress. </w:t>
      </w:r>
      <w:r w:rsidR="006B1990" w:rsidRPr="00AF276C">
        <w:rPr>
          <w:rFonts w:ascii="Arial" w:hAnsi="Arial" w:cs="Arial"/>
        </w:rPr>
        <w:t xml:space="preserve">The </w:t>
      </w:r>
      <w:proofErr w:type="spellStart"/>
      <w:r>
        <w:rPr>
          <w:rFonts w:ascii="Arial" w:hAnsi="Arial" w:cs="Arial"/>
        </w:rPr>
        <w:t>Offerors</w:t>
      </w:r>
      <w:proofErr w:type="spellEnd"/>
      <w:r w:rsidRPr="00AF276C">
        <w:rPr>
          <w:rFonts w:ascii="Arial" w:hAnsi="Arial" w:cs="Arial"/>
        </w:rPr>
        <w:t xml:space="preserve"> </w:t>
      </w:r>
      <w:r>
        <w:rPr>
          <w:rFonts w:ascii="Arial" w:hAnsi="Arial" w:cs="Arial"/>
        </w:rPr>
        <w:t xml:space="preserve">must </w:t>
      </w:r>
      <w:r w:rsidR="006B1990" w:rsidRPr="00AF276C">
        <w:rPr>
          <w:rFonts w:ascii="Arial" w:hAnsi="Arial" w:cs="Arial"/>
        </w:rPr>
        <w:t xml:space="preserve">demonstrate a full understanding of the work that needs to be performed under the SOW, as well as a clear, straightforward approach to achieving the activity objective. </w:t>
      </w:r>
      <w:r w:rsidR="003C3622" w:rsidRPr="003C3622">
        <w:rPr>
          <w:rFonts w:ascii="Arial" w:hAnsi="Arial" w:cs="Arial"/>
        </w:rPr>
        <w:t>(20 points)</w:t>
      </w:r>
    </w:p>
    <w:p w14:paraId="2F4FE51C" w14:textId="0B5E6B05" w:rsidR="006B1990" w:rsidRPr="00AF276C" w:rsidRDefault="006B1990" w:rsidP="006B1990">
      <w:pPr>
        <w:jc w:val="both"/>
        <w:rPr>
          <w:rFonts w:ascii="Arial" w:hAnsi="Arial" w:cs="Arial"/>
        </w:rPr>
      </w:pPr>
      <w:r w:rsidRPr="00AF276C">
        <w:rPr>
          <w:rFonts w:ascii="Arial" w:hAnsi="Arial" w:cs="Arial"/>
          <w:b/>
        </w:rPr>
        <w:t>Capabilities and Experience (</w:t>
      </w:r>
      <w:r w:rsidR="00EC319F" w:rsidRPr="00C95E07">
        <w:rPr>
          <w:rFonts w:ascii="Arial" w:hAnsi="Arial" w:cs="Arial"/>
          <w:b/>
        </w:rPr>
        <w:t>4</w:t>
      </w:r>
      <w:r w:rsidR="007E29E0" w:rsidRPr="00C95E07">
        <w:rPr>
          <w:rFonts w:ascii="Arial" w:hAnsi="Arial" w:cs="Arial"/>
          <w:b/>
        </w:rPr>
        <w:t>0</w:t>
      </w:r>
      <w:r w:rsidR="00937B33" w:rsidRPr="00C95E07">
        <w:rPr>
          <w:rFonts w:ascii="Arial" w:hAnsi="Arial" w:cs="Arial"/>
          <w:b/>
        </w:rPr>
        <w:t xml:space="preserve"> </w:t>
      </w:r>
      <w:r w:rsidRPr="00AF276C">
        <w:rPr>
          <w:rFonts w:ascii="Arial" w:hAnsi="Arial" w:cs="Arial"/>
          <w:b/>
        </w:rPr>
        <w:t xml:space="preserve">Points): </w:t>
      </w:r>
    </w:p>
    <w:p w14:paraId="27152602" w14:textId="3C8BE90C" w:rsidR="006B1990" w:rsidRPr="00AF276C" w:rsidRDefault="00937B33" w:rsidP="006B1990">
      <w:pPr>
        <w:ind w:left="90"/>
        <w:jc w:val="both"/>
        <w:rPr>
          <w:rFonts w:ascii="Arial" w:hAnsi="Arial" w:cs="Arial"/>
        </w:rPr>
      </w:pPr>
      <w:r w:rsidRPr="00AF276C">
        <w:rPr>
          <w:rFonts w:ascii="Arial" w:hAnsi="Arial" w:cs="Arial"/>
        </w:rPr>
        <w:t xml:space="preserve">Registration of the company in </w:t>
      </w:r>
      <w:r w:rsidR="007E29E0" w:rsidRPr="00AF276C">
        <w:rPr>
          <w:rFonts w:ascii="Arial" w:hAnsi="Arial" w:cs="Arial"/>
        </w:rPr>
        <w:t>Sudan</w:t>
      </w:r>
      <w:r w:rsidRPr="00AF276C">
        <w:rPr>
          <w:rFonts w:ascii="Arial" w:hAnsi="Arial" w:cs="Arial"/>
        </w:rPr>
        <w:t xml:space="preserve"> should be for more than 7 years</w:t>
      </w:r>
      <w:r w:rsidR="006B1990" w:rsidRPr="00AF276C">
        <w:rPr>
          <w:rFonts w:ascii="Arial" w:hAnsi="Arial" w:cs="Arial"/>
        </w:rPr>
        <w:t>. (</w:t>
      </w:r>
      <w:r w:rsidR="00D10E67" w:rsidRPr="00C95E07">
        <w:rPr>
          <w:rFonts w:ascii="Arial" w:hAnsi="Arial" w:cs="Arial"/>
        </w:rPr>
        <w:t>2</w:t>
      </w:r>
      <w:r w:rsidRPr="00C95E07">
        <w:rPr>
          <w:rFonts w:ascii="Arial" w:hAnsi="Arial" w:cs="Arial"/>
        </w:rPr>
        <w:t>0</w:t>
      </w:r>
      <w:r w:rsidR="006B1990" w:rsidRPr="002140BE">
        <w:rPr>
          <w:rFonts w:ascii="Arial" w:hAnsi="Arial" w:cs="Arial"/>
        </w:rPr>
        <w:t xml:space="preserve"> </w:t>
      </w:r>
      <w:r w:rsidR="006B1990" w:rsidRPr="00AF276C">
        <w:rPr>
          <w:rFonts w:ascii="Arial" w:hAnsi="Arial" w:cs="Arial"/>
        </w:rPr>
        <w:t xml:space="preserve">points) </w:t>
      </w:r>
    </w:p>
    <w:p w14:paraId="715FF576" w14:textId="2F7E75BF" w:rsidR="006B1990" w:rsidRPr="00AF276C" w:rsidRDefault="006B1990" w:rsidP="006B1990">
      <w:pPr>
        <w:ind w:left="90"/>
        <w:jc w:val="both"/>
        <w:rPr>
          <w:rFonts w:ascii="Arial" w:hAnsi="Arial" w:cs="Arial"/>
        </w:rPr>
      </w:pPr>
      <w:r w:rsidRPr="00AF276C">
        <w:rPr>
          <w:rFonts w:ascii="Arial" w:hAnsi="Arial" w:cs="Arial"/>
        </w:rPr>
        <w:t xml:space="preserve">In-country presence and knowledge of </w:t>
      </w:r>
      <w:r w:rsidR="00937B33" w:rsidRPr="00C95E07">
        <w:rPr>
          <w:rFonts w:ascii="Arial" w:hAnsi="Arial" w:cs="Arial"/>
        </w:rPr>
        <w:t xml:space="preserve">Sudan (Registration with Sudanese </w:t>
      </w:r>
      <w:r w:rsidR="00004AD6" w:rsidRPr="00C95E07">
        <w:rPr>
          <w:rFonts w:ascii="Arial" w:hAnsi="Arial" w:cs="Arial"/>
        </w:rPr>
        <w:t>contractors’</w:t>
      </w:r>
      <w:r w:rsidRPr="00C95E07">
        <w:rPr>
          <w:rFonts w:ascii="Arial" w:hAnsi="Arial" w:cs="Arial"/>
        </w:rPr>
        <w:t xml:space="preserve"> </w:t>
      </w:r>
      <w:r w:rsidR="00937B33" w:rsidRPr="00C95E07">
        <w:rPr>
          <w:rFonts w:ascii="Arial" w:hAnsi="Arial" w:cs="Arial"/>
        </w:rPr>
        <w:t xml:space="preserve">associations) </w:t>
      </w:r>
      <w:r w:rsidRPr="002140BE">
        <w:rPr>
          <w:rFonts w:ascii="Arial" w:hAnsi="Arial" w:cs="Arial"/>
        </w:rPr>
        <w:t>(</w:t>
      </w:r>
      <w:r w:rsidR="00171328" w:rsidRPr="00C95E07">
        <w:rPr>
          <w:rFonts w:ascii="Arial" w:hAnsi="Arial" w:cs="Arial"/>
        </w:rPr>
        <w:t xml:space="preserve">10 </w:t>
      </w:r>
      <w:r w:rsidRPr="00AF276C">
        <w:rPr>
          <w:rFonts w:ascii="Arial" w:hAnsi="Arial" w:cs="Arial"/>
        </w:rPr>
        <w:t>points)</w:t>
      </w:r>
    </w:p>
    <w:p w14:paraId="2A369690" w14:textId="457ABCDF" w:rsidR="006B1990" w:rsidRPr="00AF276C" w:rsidRDefault="00937B33" w:rsidP="007E29E0">
      <w:pPr>
        <w:ind w:left="90"/>
        <w:jc w:val="both"/>
        <w:rPr>
          <w:rFonts w:ascii="Arial" w:hAnsi="Arial" w:cs="Arial"/>
        </w:rPr>
      </w:pPr>
      <w:proofErr w:type="gramStart"/>
      <w:r w:rsidRPr="00AF276C">
        <w:rPr>
          <w:rFonts w:ascii="Arial" w:hAnsi="Arial" w:cs="Arial"/>
        </w:rPr>
        <w:t xml:space="preserve">Provision </w:t>
      </w:r>
      <w:r w:rsidR="007E29E0" w:rsidRPr="00AF276C">
        <w:rPr>
          <w:rFonts w:ascii="Arial" w:hAnsi="Arial" w:cs="Arial"/>
        </w:rPr>
        <w:t xml:space="preserve">of </w:t>
      </w:r>
      <w:r w:rsidR="001E5E1D">
        <w:rPr>
          <w:rFonts w:ascii="Arial" w:hAnsi="Arial" w:cs="Arial"/>
        </w:rPr>
        <w:t xml:space="preserve">a </w:t>
      </w:r>
      <w:r w:rsidR="00171328">
        <w:rPr>
          <w:rFonts w:ascii="Arial" w:hAnsi="Arial" w:cs="Arial"/>
        </w:rPr>
        <w:t xml:space="preserve">list of </w:t>
      </w:r>
      <w:r w:rsidR="001E5E1D">
        <w:rPr>
          <w:rFonts w:ascii="Arial" w:hAnsi="Arial" w:cs="Arial"/>
        </w:rPr>
        <w:t>key</w:t>
      </w:r>
      <w:r w:rsidR="00171328">
        <w:rPr>
          <w:rFonts w:ascii="Arial" w:hAnsi="Arial" w:cs="Arial"/>
        </w:rPr>
        <w:t xml:space="preserve"> equipment.</w:t>
      </w:r>
      <w:proofErr w:type="gramEnd"/>
      <w:r w:rsidR="00171328">
        <w:rPr>
          <w:rFonts w:ascii="Arial" w:hAnsi="Arial" w:cs="Arial"/>
        </w:rPr>
        <w:t xml:space="preserve"> It is anticipated that significant equipment, tools, and material will be required for this project. The contractor should provide a list of equipment, and confirm the availability, as well as the make and model (brand), year of manufacture, the condition (whether functional or non-functional), and ownership (or rental) of each piece of equipment.</w:t>
      </w:r>
      <w:r w:rsidR="007E29E0" w:rsidRPr="00AF276C">
        <w:rPr>
          <w:rFonts w:ascii="Arial" w:hAnsi="Arial" w:cs="Arial"/>
        </w:rPr>
        <w:t xml:space="preserve"> </w:t>
      </w:r>
      <w:r w:rsidRPr="00AF276C">
        <w:rPr>
          <w:rFonts w:ascii="Arial" w:hAnsi="Arial" w:cs="Arial"/>
        </w:rPr>
        <w:t>(</w:t>
      </w:r>
      <w:r w:rsidR="00EC319F">
        <w:rPr>
          <w:rFonts w:ascii="Arial" w:hAnsi="Arial" w:cs="Arial"/>
        </w:rPr>
        <w:t>1</w:t>
      </w:r>
      <w:r w:rsidRPr="00AF276C">
        <w:rPr>
          <w:rFonts w:ascii="Arial" w:hAnsi="Arial" w:cs="Arial"/>
        </w:rPr>
        <w:t>0 points)</w:t>
      </w:r>
    </w:p>
    <w:p w14:paraId="0B3ACC9C" w14:textId="51ACF5D0" w:rsidR="006B1990" w:rsidRPr="00AF276C" w:rsidRDefault="006B1990" w:rsidP="006B1990">
      <w:pPr>
        <w:jc w:val="both"/>
        <w:rPr>
          <w:rFonts w:ascii="Arial" w:hAnsi="Arial" w:cs="Arial"/>
        </w:rPr>
      </w:pPr>
      <w:r w:rsidRPr="00AF276C">
        <w:rPr>
          <w:rFonts w:ascii="Arial" w:hAnsi="Arial" w:cs="Arial"/>
          <w:b/>
        </w:rPr>
        <w:t>Past Performance (</w:t>
      </w:r>
      <w:r w:rsidR="007E29E0" w:rsidRPr="00C95E07">
        <w:rPr>
          <w:rFonts w:ascii="Arial" w:hAnsi="Arial" w:cs="Arial"/>
          <w:b/>
        </w:rPr>
        <w:t>40</w:t>
      </w:r>
      <w:r w:rsidRPr="002140BE">
        <w:rPr>
          <w:rFonts w:ascii="Arial" w:hAnsi="Arial" w:cs="Arial"/>
          <w:b/>
        </w:rPr>
        <w:t xml:space="preserve"> </w:t>
      </w:r>
      <w:r w:rsidRPr="00AF276C">
        <w:rPr>
          <w:rFonts w:ascii="Arial" w:hAnsi="Arial" w:cs="Arial"/>
          <w:b/>
        </w:rPr>
        <w:t xml:space="preserve">points) </w:t>
      </w:r>
    </w:p>
    <w:p w14:paraId="69C83C49" w14:textId="11E73CEC" w:rsidR="006B1990" w:rsidRPr="00AF276C" w:rsidRDefault="00171328" w:rsidP="006B1990">
      <w:pPr>
        <w:ind w:left="90"/>
        <w:jc w:val="both"/>
        <w:rPr>
          <w:rFonts w:ascii="Arial" w:hAnsi="Arial" w:cs="Arial"/>
        </w:rPr>
      </w:pPr>
      <w:proofErr w:type="gramStart"/>
      <w:r>
        <w:rPr>
          <w:rFonts w:ascii="Arial" w:hAnsi="Arial" w:cs="Arial"/>
        </w:rPr>
        <w:t>Past performance and reference list</w:t>
      </w:r>
      <w:r w:rsidR="006B1990" w:rsidRPr="00AF276C">
        <w:rPr>
          <w:rFonts w:ascii="Arial" w:hAnsi="Arial" w:cs="Arial"/>
        </w:rPr>
        <w:t>.</w:t>
      </w:r>
      <w:proofErr w:type="gramEnd"/>
      <w:r>
        <w:rPr>
          <w:rFonts w:ascii="Arial" w:hAnsi="Arial" w:cs="Arial"/>
        </w:rPr>
        <w:t xml:space="preserve"> Contractors should provide four projects of a similar type (e.g., government and commercial buildings, schools, </w:t>
      </w:r>
      <w:proofErr w:type="spellStart"/>
      <w:r>
        <w:rPr>
          <w:rFonts w:ascii="Arial" w:hAnsi="Arial" w:cs="Arial"/>
        </w:rPr>
        <w:t>etc</w:t>
      </w:r>
      <w:proofErr w:type="spellEnd"/>
      <w:r>
        <w:rPr>
          <w:rFonts w:ascii="Arial" w:hAnsi="Arial" w:cs="Arial"/>
        </w:rPr>
        <w:t>) and the locations of these</w:t>
      </w:r>
      <w:r w:rsidR="00EB7EB4">
        <w:rPr>
          <w:rFonts w:ascii="Arial" w:hAnsi="Arial" w:cs="Arial"/>
        </w:rPr>
        <w:t xml:space="preserve"> projects</w:t>
      </w:r>
      <w:r>
        <w:rPr>
          <w:rFonts w:ascii="Arial" w:hAnsi="Arial" w:cs="Arial"/>
        </w:rPr>
        <w:t xml:space="preserve">. </w:t>
      </w:r>
      <w:proofErr w:type="spellStart"/>
      <w:r>
        <w:rPr>
          <w:rFonts w:ascii="Arial" w:hAnsi="Arial" w:cs="Arial"/>
        </w:rPr>
        <w:t>Offerors</w:t>
      </w:r>
      <w:proofErr w:type="spellEnd"/>
      <w:r>
        <w:rPr>
          <w:rFonts w:ascii="Arial" w:hAnsi="Arial" w:cs="Arial"/>
        </w:rPr>
        <w:t xml:space="preserve"> must provide the location and contact details (including phone number and email addresses) for any project listed. TEPS reserves the right to visit any site for inspection to evaluate an </w:t>
      </w:r>
      <w:proofErr w:type="spellStart"/>
      <w:r>
        <w:rPr>
          <w:rFonts w:ascii="Arial" w:hAnsi="Arial" w:cs="Arial"/>
        </w:rPr>
        <w:t>Offeror’s</w:t>
      </w:r>
      <w:proofErr w:type="spellEnd"/>
      <w:r>
        <w:rPr>
          <w:rFonts w:ascii="Arial" w:hAnsi="Arial" w:cs="Arial"/>
        </w:rPr>
        <w:t xml:space="preserve"> technical capability.</w:t>
      </w:r>
      <w:r w:rsidR="006B1990" w:rsidRPr="00AF276C">
        <w:rPr>
          <w:rFonts w:ascii="Arial" w:hAnsi="Arial" w:cs="Arial"/>
        </w:rPr>
        <w:t xml:space="preserve"> (</w:t>
      </w:r>
      <w:r w:rsidR="00937B33" w:rsidRPr="00C95E07">
        <w:rPr>
          <w:rFonts w:ascii="Arial" w:hAnsi="Arial" w:cs="Arial"/>
        </w:rPr>
        <w:t>20</w:t>
      </w:r>
      <w:r w:rsidR="006B1990" w:rsidRPr="002140BE">
        <w:rPr>
          <w:rFonts w:ascii="Arial" w:hAnsi="Arial" w:cs="Arial"/>
        </w:rPr>
        <w:t xml:space="preserve"> </w:t>
      </w:r>
      <w:r w:rsidR="006B1990" w:rsidRPr="00AF276C">
        <w:rPr>
          <w:rFonts w:ascii="Arial" w:hAnsi="Arial" w:cs="Arial"/>
        </w:rPr>
        <w:t>Points)</w:t>
      </w:r>
    </w:p>
    <w:p w14:paraId="1693C47A" w14:textId="106C0B97" w:rsidR="00937B33" w:rsidRPr="00AF276C" w:rsidRDefault="00937B33" w:rsidP="006305CD">
      <w:pPr>
        <w:ind w:left="90"/>
        <w:jc w:val="both"/>
        <w:rPr>
          <w:rFonts w:ascii="Arial" w:hAnsi="Arial" w:cs="Arial"/>
        </w:rPr>
      </w:pPr>
      <w:r w:rsidRPr="00AF276C">
        <w:rPr>
          <w:rFonts w:ascii="Arial" w:hAnsi="Arial" w:cs="Arial"/>
        </w:rPr>
        <w:t>Provision of experienced team in this field (list of engineers and skilled worker</w:t>
      </w:r>
      <w:r w:rsidR="00183531">
        <w:rPr>
          <w:rFonts w:ascii="Arial" w:hAnsi="Arial" w:cs="Arial"/>
        </w:rPr>
        <w:t>s</w:t>
      </w:r>
      <w:r w:rsidR="0097797E">
        <w:rPr>
          <w:rFonts w:ascii="Arial" w:hAnsi="Arial" w:cs="Arial"/>
        </w:rPr>
        <w:t xml:space="preserve"> and their years of experience</w:t>
      </w:r>
      <w:r w:rsidR="00734C26">
        <w:rPr>
          <w:rFonts w:ascii="Arial" w:hAnsi="Arial" w:cs="Arial"/>
        </w:rPr>
        <w:t xml:space="preserve">; </w:t>
      </w:r>
      <w:r w:rsidR="0097797E">
        <w:rPr>
          <w:rFonts w:ascii="Arial" w:hAnsi="Arial" w:cs="Arial"/>
        </w:rPr>
        <w:t xml:space="preserve">please provide documentation of any relevant </w:t>
      </w:r>
      <w:r w:rsidR="00F21E05">
        <w:rPr>
          <w:rFonts w:ascii="Arial" w:hAnsi="Arial" w:cs="Arial"/>
        </w:rPr>
        <w:t>certificates or training</w:t>
      </w:r>
      <w:r w:rsidRPr="00AF276C">
        <w:rPr>
          <w:rFonts w:ascii="Arial" w:hAnsi="Arial" w:cs="Arial"/>
        </w:rPr>
        <w:t>). (20 points)</w:t>
      </w:r>
    </w:p>
    <w:p w14:paraId="22776B00" w14:textId="068E27A6" w:rsidR="006B1990" w:rsidRPr="00AF276C" w:rsidRDefault="006B1990" w:rsidP="006B1990">
      <w:pPr>
        <w:ind w:left="90"/>
        <w:jc w:val="both"/>
        <w:rPr>
          <w:rFonts w:ascii="Arial" w:hAnsi="Arial" w:cs="Arial"/>
        </w:rPr>
      </w:pPr>
      <w:r w:rsidRPr="00AF276C">
        <w:rPr>
          <w:rFonts w:ascii="Arial" w:hAnsi="Arial" w:cs="Arial"/>
          <w:b/>
        </w:rPr>
        <w:t>COST PROPOSAL EVALUATION</w:t>
      </w:r>
    </w:p>
    <w:p w14:paraId="5A509D30" w14:textId="77777777" w:rsidR="006B1990" w:rsidRPr="00AF276C" w:rsidRDefault="006B1990" w:rsidP="003D5D27">
      <w:pPr>
        <w:spacing w:after="0" w:line="240" w:lineRule="auto"/>
        <w:ind w:left="86"/>
        <w:jc w:val="both"/>
        <w:rPr>
          <w:rFonts w:ascii="Arial" w:hAnsi="Arial" w:cs="Arial"/>
        </w:rPr>
      </w:pPr>
      <w:r w:rsidRPr="00AF276C">
        <w:rPr>
          <w:rFonts w:ascii="Arial" w:hAnsi="Arial" w:cs="Arial"/>
        </w:rPr>
        <w:t xml:space="preserve">Evaluation scores are not assigned for cost. The review of the cost proposal shall include cost realism. This process will include a review of the cost portion of the </w:t>
      </w:r>
      <w:proofErr w:type="spellStart"/>
      <w:r w:rsidRPr="00AF276C">
        <w:rPr>
          <w:rFonts w:ascii="Arial" w:hAnsi="Arial" w:cs="Arial"/>
        </w:rPr>
        <w:t>Offeror’s</w:t>
      </w:r>
      <w:proofErr w:type="spellEnd"/>
      <w:r w:rsidRPr="00AF276C">
        <w:rPr>
          <w:rFonts w:ascii="Arial" w:hAnsi="Arial" w:cs="Arial"/>
        </w:rPr>
        <w:t xml:space="preserve"> proposal to determine if the overall costs proposed are reasonable and realistic for the work to be performed, if the cost reflects that the </w:t>
      </w:r>
      <w:proofErr w:type="spellStart"/>
      <w:r w:rsidRPr="00AF276C">
        <w:rPr>
          <w:rFonts w:ascii="Arial" w:hAnsi="Arial" w:cs="Arial"/>
        </w:rPr>
        <w:t>Offeror</w:t>
      </w:r>
      <w:proofErr w:type="spellEnd"/>
      <w:r w:rsidRPr="00AF276C">
        <w:rPr>
          <w:rFonts w:ascii="Arial" w:hAnsi="Arial" w:cs="Arial"/>
        </w:rPr>
        <w:t xml:space="preserve"> understands the requirements, and if the costs are consistent with the technical part of the proposal. Cost proposals providing more direct funding towards the program instead of administrative costs will be reviewed favorably in the best value determination. </w:t>
      </w:r>
      <w:proofErr w:type="spellStart"/>
      <w:r w:rsidRPr="00AF276C">
        <w:rPr>
          <w:rFonts w:ascii="Arial" w:hAnsi="Arial" w:cs="Arial"/>
        </w:rPr>
        <w:t>Offerors</w:t>
      </w:r>
      <w:proofErr w:type="spellEnd"/>
      <w:r w:rsidRPr="00AF276C">
        <w:rPr>
          <w:rFonts w:ascii="Arial" w:hAnsi="Arial" w:cs="Arial"/>
        </w:rPr>
        <w:t xml:space="preserve"> </w:t>
      </w:r>
      <w:r w:rsidR="00CC1AC7" w:rsidRPr="00AF276C">
        <w:rPr>
          <w:rFonts w:ascii="Arial" w:hAnsi="Arial" w:cs="Arial"/>
        </w:rPr>
        <w:t>must</w:t>
      </w:r>
      <w:r w:rsidRPr="00AF276C">
        <w:rPr>
          <w:rFonts w:ascii="Arial" w:hAnsi="Arial" w:cs="Arial"/>
        </w:rPr>
        <w:t xml:space="preserve"> use the costing template provided as A</w:t>
      </w:r>
      <w:r w:rsidR="00705FFE" w:rsidRPr="00AF276C">
        <w:rPr>
          <w:rFonts w:ascii="Arial" w:hAnsi="Arial" w:cs="Arial"/>
        </w:rPr>
        <w:t>nnex</w:t>
      </w:r>
      <w:r w:rsidRPr="00AF276C">
        <w:rPr>
          <w:rFonts w:ascii="Arial" w:hAnsi="Arial" w:cs="Arial"/>
        </w:rPr>
        <w:t xml:space="preserve"> 1.</w:t>
      </w:r>
    </w:p>
    <w:p w14:paraId="7F96C706" w14:textId="7339328C" w:rsidR="006B1990" w:rsidRPr="00AF276C" w:rsidRDefault="006B1990" w:rsidP="006B1990">
      <w:pPr>
        <w:ind w:left="90"/>
        <w:jc w:val="both"/>
        <w:rPr>
          <w:rFonts w:ascii="Arial" w:hAnsi="Arial" w:cs="Arial"/>
        </w:rPr>
      </w:pPr>
      <w:r w:rsidRPr="00AF276C">
        <w:rPr>
          <w:rFonts w:ascii="Arial" w:hAnsi="Arial" w:cs="Arial"/>
        </w:rPr>
        <w:lastRenderedPageBreak/>
        <w:t xml:space="preserve">Evaluation of cost proposals will consider, but not be limited to, the following: </w:t>
      </w:r>
    </w:p>
    <w:p w14:paraId="565E34FA" w14:textId="77777777"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Cost realism and completeness of cost proposal and supporting documentation. </w:t>
      </w:r>
    </w:p>
    <w:p w14:paraId="77234823" w14:textId="0900E444"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Overall cost control evidenced in the proposal such as avoidance of excessive salaries, competitive procurement of subcontracts, excessive cost of management oversight and other costs in excess of reasonable requirements. </w:t>
      </w:r>
    </w:p>
    <w:p w14:paraId="1F936772" w14:textId="77777777"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Amount of proposed fee, if any. </w:t>
      </w:r>
    </w:p>
    <w:p w14:paraId="74F43649" w14:textId="77777777"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Cost efficiency of proposed Other Direct Costs (ODCs). </w:t>
      </w:r>
    </w:p>
    <w:p w14:paraId="70D01A2E" w14:textId="7A893DA9" w:rsidR="006833F4" w:rsidRPr="00AF276C" w:rsidRDefault="006833F4" w:rsidP="006833F4">
      <w:pPr>
        <w:spacing w:after="0" w:line="240" w:lineRule="auto"/>
        <w:jc w:val="both"/>
        <w:rPr>
          <w:rFonts w:ascii="Arial" w:hAnsi="Arial" w:cs="Arial"/>
        </w:rPr>
      </w:pPr>
    </w:p>
    <w:p w14:paraId="7E0F6C69" w14:textId="42D81A03" w:rsidR="006833F4" w:rsidRPr="00AF276C" w:rsidRDefault="006833F4" w:rsidP="00ED4334">
      <w:pPr>
        <w:spacing w:after="0" w:line="240" w:lineRule="auto"/>
        <w:jc w:val="both"/>
        <w:rPr>
          <w:rFonts w:ascii="Arial" w:hAnsi="Arial" w:cs="Arial"/>
        </w:rPr>
      </w:pPr>
      <w:r w:rsidRPr="00AF276C">
        <w:rPr>
          <w:rFonts w:ascii="Arial" w:hAnsi="Arial" w:cs="Arial"/>
        </w:rPr>
        <w:t xml:space="preserve">Bidders are reminded that DT Global is not obligated to award a negotiated subcontract based on lowest proposed cost or to the bidder with the highest technical evaluation score.  DT Global will make award to the bidder whose proposal offers the best value to the </w:t>
      </w:r>
      <w:r w:rsidR="00ED4334" w:rsidRPr="00C95E07">
        <w:rPr>
          <w:rFonts w:ascii="Arial" w:hAnsi="Arial" w:cs="Arial"/>
        </w:rPr>
        <w:t>TEPS</w:t>
      </w:r>
      <w:r w:rsidRPr="002140BE">
        <w:rPr>
          <w:rFonts w:ascii="Arial" w:hAnsi="Arial" w:cs="Arial"/>
        </w:rPr>
        <w:t xml:space="preserve"> </w:t>
      </w:r>
      <w:r w:rsidRPr="00AF276C">
        <w:rPr>
          <w:rFonts w:ascii="Arial" w:hAnsi="Arial" w:cs="Arial"/>
        </w:rPr>
        <w:t>program considering both technical and cost factors.  When competing technical proposals are considered essentially equal then cost will become the determining factor.</w:t>
      </w:r>
    </w:p>
    <w:p w14:paraId="26964EC5" w14:textId="77777777" w:rsidR="006833F4" w:rsidRPr="00AF276C" w:rsidRDefault="006833F4" w:rsidP="006833F4">
      <w:pPr>
        <w:spacing w:after="0" w:line="240" w:lineRule="auto"/>
        <w:jc w:val="both"/>
        <w:rPr>
          <w:rFonts w:ascii="Arial" w:hAnsi="Arial" w:cs="Arial"/>
        </w:rPr>
      </w:pPr>
    </w:p>
    <w:p w14:paraId="45F82548" w14:textId="77777777" w:rsidR="005D5AEC" w:rsidRPr="00AF276C" w:rsidRDefault="005D5AEC">
      <w:pPr>
        <w:rPr>
          <w:rFonts w:ascii="Arial" w:hAnsi="Arial" w:cs="Arial"/>
        </w:rPr>
      </w:pPr>
    </w:p>
    <w:p w14:paraId="17230D32" w14:textId="77777777" w:rsidR="005D5AEC" w:rsidRPr="00AF276C" w:rsidRDefault="005D5AEC">
      <w:pPr>
        <w:rPr>
          <w:rFonts w:ascii="Arial" w:hAnsi="Arial" w:cs="Arial"/>
        </w:rPr>
      </w:pPr>
    </w:p>
    <w:p w14:paraId="36BDEE76" w14:textId="77777777" w:rsidR="005D5AEC" w:rsidRPr="00AF276C" w:rsidRDefault="005D5AEC">
      <w:pPr>
        <w:rPr>
          <w:rFonts w:ascii="Arial" w:hAnsi="Arial" w:cs="Arial"/>
        </w:rPr>
      </w:pPr>
    </w:p>
    <w:p w14:paraId="2F7200A8" w14:textId="77777777" w:rsidR="005D5AEC" w:rsidRPr="00AF276C" w:rsidRDefault="005D5AEC">
      <w:pPr>
        <w:rPr>
          <w:rFonts w:ascii="Arial" w:hAnsi="Arial" w:cs="Arial"/>
        </w:rPr>
      </w:pPr>
    </w:p>
    <w:p w14:paraId="438FF410" w14:textId="77777777" w:rsidR="005D5AEC" w:rsidRPr="00AF276C" w:rsidRDefault="005D5AEC">
      <w:pPr>
        <w:rPr>
          <w:rFonts w:ascii="Arial" w:hAnsi="Arial" w:cs="Arial"/>
        </w:rPr>
      </w:pPr>
    </w:p>
    <w:p w14:paraId="0492EB26" w14:textId="77777777" w:rsidR="005D5AEC" w:rsidRPr="00AF276C" w:rsidRDefault="005D5AEC">
      <w:pPr>
        <w:rPr>
          <w:rFonts w:ascii="Arial" w:hAnsi="Arial" w:cs="Arial"/>
        </w:rPr>
      </w:pPr>
    </w:p>
    <w:p w14:paraId="1353C269" w14:textId="77777777" w:rsidR="005D5AEC" w:rsidRPr="00AF276C" w:rsidRDefault="005D5AEC">
      <w:pPr>
        <w:rPr>
          <w:rFonts w:ascii="Arial" w:hAnsi="Arial" w:cs="Arial"/>
        </w:rPr>
      </w:pPr>
    </w:p>
    <w:p w14:paraId="0F55F311" w14:textId="77777777" w:rsidR="00505E67" w:rsidRPr="00AF276C" w:rsidRDefault="00505E67">
      <w:pPr>
        <w:rPr>
          <w:rFonts w:ascii="Arial" w:hAnsi="Arial" w:cs="Arial"/>
          <w:b/>
        </w:rPr>
      </w:pPr>
      <w:r w:rsidRPr="00AF276C">
        <w:rPr>
          <w:rFonts w:ascii="Arial" w:hAnsi="Arial" w:cs="Arial"/>
          <w:b/>
        </w:rPr>
        <w:br w:type="page"/>
      </w:r>
    </w:p>
    <w:p w14:paraId="007EB06B" w14:textId="0C5E5BC9" w:rsidR="0094429B" w:rsidRPr="00AF276C" w:rsidRDefault="0094429B" w:rsidP="0094429B">
      <w:pPr>
        <w:jc w:val="center"/>
        <w:rPr>
          <w:rFonts w:ascii="Arial" w:hAnsi="Arial" w:cs="Arial"/>
        </w:rPr>
      </w:pPr>
      <w:r w:rsidRPr="00AF276C">
        <w:rPr>
          <w:rFonts w:ascii="Arial" w:hAnsi="Arial" w:cs="Arial"/>
          <w:b/>
        </w:rPr>
        <w:lastRenderedPageBreak/>
        <w:t>ATTACHMENT IV</w:t>
      </w:r>
    </w:p>
    <w:p w14:paraId="13A82CEF" w14:textId="77777777" w:rsidR="00347995" w:rsidRPr="00EC319F" w:rsidRDefault="00347995" w:rsidP="00347995">
      <w:pPr>
        <w:pStyle w:val="NormalWeb"/>
        <w:jc w:val="center"/>
        <w:rPr>
          <w:rFonts w:ascii="Arial" w:hAnsi="Arial" w:cs="Arial"/>
          <w:sz w:val="22"/>
          <w:szCs w:val="22"/>
        </w:rPr>
      </w:pPr>
      <w:r w:rsidRPr="00EC319F">
        <w:rPr>
          <w:rFonts w:ascii="Arial" w:hAnsi="Arial" w:cs="Arial"/>
          <w:b/>
          <w:bCs/>
          <w:color w:val="141414"/>
          <w:sz w:val="22"/>
          <w:szCs w:val="22"/>
        </w:rPr>
        <w:t>REPRESENTATION REGARDING CERTAIN TELECOMMUNICATIONS AND VIDEO SURVEILLANCE SERVICES OR EQUIPMENT</w:t>
      </w:r>
    </w:p>
    <w:p w14:paraId="35D07C41" w14:textId="77777777" w:rsidR="00347995" w:rsidRPr="00EC319F" w:rsidRDefault="00347995" w:rsidP="00347995">
      <w:pPr>
        <w:pStyle w:val="NormalWeb"/>
        <w:jc w:val="both"/>
        <w:rPr>
          <w:rFonts w:ascii="Arial" w:hAnsi="Arial" w:cs="Arial"/>
          <w:b/>
          <w:bCs/>
          <w:color w:val="141414"/>
          <w:sz w:val="22"/>
          <w:szCs w:val="22"/>
        </w:rPr>
      </w:pPr>
      <w:r w:rsidRPr="00EC319F">
        <w:rPr>
          <w:rFonts w:ascii="Arial" w:hAnsi="Arial" w:cs="Arial"/>
          <w:b/>
          <w:bCs/>
          <w:color w:val="141414"/>
          <w:sz w:val="22"/>
          <w:szCs w:val="22"/>
        </w:rPr>
        <w:t xml:space="preserve">(a) Prohibitions. </w:t>
      </w:r>
    </w:p>
    <w:p w14:paraId="1A3BA2A1" w14:textId="6914008C" w:rsidR="00347995" w:rsidRPr="00EC319F" w:rsidRDefault="00347995" w:rsidP="00347995">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Arial" w:hAnsi="Arial" w:cs="Arial"/>
          <w:bCs/>
        </w:rPr>
      </w:pPr>
      <w:proofErr w:type="gramStart"/>
      <w:r w:rsidRPr="00EC319F">
        <w:rPr>
          <w:rFonts w:ascii="Arial" w:hAnsi="Arial" w:cs="Arial"/>
          <w:bCs/>
        </w:rPr>
        <w:t xml:space="preserve">Section 889(a) of the John S. McCain National Defense Authorization Act </w:t>
      </w:r>
      <w:r w:rsidR="0094741C" w:rsidRPr="00EC319F">
        <w:rPr>
          <w:rFonts w:ascii="Arial" w:hAnsi="Arial" w:cs="Arial"/>
          <w:bCs/>
        </w:rPr>
        <w:t xml:space="preserve">(NDAA) </w:t>
      </w:r>
      <w:r w:rsidRPr="00EC319F">
        <w:rPr>
          <w:rFonts w:ascii="Arial" w:hAnsi="Arial" w:cs="Arial"/>
          <w:bCs/>
        </w:rPr>
        <w:t>for Fiscal Year 2019 (Pub.</w:t>
      </w:r>
      <w:proofErr w:type="gramEnd"/>
      <w:r w:rsidRPr="00EC319F">
        <w:rPr>
          <w:rFonts w:ascii="Arial" w:hAnsi="Arial" w:cs="Arial"/>
          <w:bCs/>
        </w:rPr>
        <w:t xml:space="preserve"> L. 115-232) prohibits the U.S. Government and any of its contractors and subcontractors from procuring or </w:t>
      </w:r>
      <w:r w:rsidR="00004AD6" w:rsidRPr="00004AD6">
        <w:rPr>
          <w:rFonts w:ascii="Arial" w:hAnsi="Arial" w:cs="Arial"/>
          <w:bCs/>
        </w:rPr>
        <w:t>obtaining or</w:t>
      </w:r>
      <w:r w:rsidRPr="00EC319F">
        <w:rPr>
          <w:rFonts w:ascii="Arial" w:hAnsi="Arial" w:cs="Arial"/>
          <w:bCs/>
        </w:rPr>
        <w:t xml:space="preserve"> extending or renewing a contract to procure or obtain, any equipment, system, or service that uses covered telecommunications equipment or services as a substantial or essential component of any system, or as critical technology as part of any system. </w:t>
      </w:r>
    </w:p>
    <w:p w14:paraId="7CDACC3B" w14:textId="77777777" w:rsidR="00347995" w:rsidRPr="00EC319F" w:rsidRDefault="00347995" w:rsidP="00347995">
      <w:pPr>
        <w:pStyle w:val="p"/>
        <w:spacing w:before="240" w:beforeAutospacing="0"/>
        <w:jc w:val="both"/>
        <w:textAlignment w:val="baseline"/>
        <w:rPr>
          <w:rFonts w:ascii="Arial" w:hAnsi="Arial" w:cs="Arial"/>
          <w:b/>
          <w:bCs/>
          <w:color w:val="141414"/>
          <w:sz w:val="22"/>
          <w:szCs w:val="22"/>
        </w:rPr>
      </w:pPr>
      <w:r w:rsidRPr="00EC319F">
        <w:rPr>
          <w:rFonts w:ascii="Arial" w:hAnsi="Arial" w:cs="Arial"/>
          <w:b/>
          <w:bCs/>
          <w:color w:val="141414"/>
          <w:sz w:val="22"/>
          <w:szCs w:val="22"/>
        </w:rPr>
        <w:t xml:space="preserve">(b) Definitions: </w:t>
      </w:r>
    </w:p>
    <w:p w14:paraId="70D9FA27" w14:textId="77777777" w:rsidR="00347995" w:rsidRPr="00EC319F" w:rsidRDefault="00347995" w:rsidP="00347995">
      <w:pPr>
        <w:pStyle w:val="p"/>
        <w:spacing w:before="240" w:beforeAutospacing="0"/>
        <w:jc w:val="both"/>
        <w:textAlignment w:val="baseline"/>
        <w:rPr>
          <w:rFonts w:ascii="Arial" w:hAnsi="Arial" w:cs="Arial"/>
          <w:color w:val="000000"/>
          <w:sz w:val="22"/>
          <w:szCs w:val="22"/>
        </w:rPr>
      </w:pPr>
      <w:r w:rsidRPr="00EC319F">
        <w:rPr>
          <w:rFonts w:ascii="Arial" w:hAnsi="Arial" w:cs="Arial"/>
          <w:i/>
          <w:iCs/>
          <w:color w:val="000000"/>
          <w:sz w:val="22"/>
          <w:szCs w:val="22"/>
          <w:bdr w:val="none" w:sz="0" w:space="0" w:color="auto" w:frame="1"/>
        </w:rPr>
        <w:t>Covered foreign country</w:t>
      </w:r>
      <w:r w:rsidRPr="00EC319F">
        <w:rPr>
          <w:rFonts w:ascii="Arial" w:hAnsi="Arial" w:cs="Arial"/>
          <w:color w:val="000000"/>
          <w:sz w:val="22"/>
          <w:szCs w:val="22"/>
        </w:rPr>
        <w:t> means The People’s Republic of China.</w:t>
      </w:r>
    </w:p>
    <w:p w14:paraId="755E9AC8" w14:textId="77777777"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Covered telecommunications equipment or services</w:t>
      </w:r>
      <w:r w:rsidRPr="00EC319F">
        <w:rPr>
          <w:rFonts w:ascii="Arial" w:eastAsia="Times New Roman" w:hAnsi="Arial" w:cs="Arial"/>
          <w:color w:val="000000"/>
        </w:rPr>
        <w:t xml:space="preserve"> means telecommunications equipment produced by Huawei Technologies Company, ZTE Corporation, </w:t>
      </w:r>
      <w:proofErr w:type="spellStart"/>
      <w:r w:rsidRPr="00EC319F">
        <w:rPr>
          <w:rFonts w:ascii="Arial" w:eastAsia="Times New Roman" w:hAnsi="Arial" w:cs="Arial"/>
          <w:color w:val="000000"/>
        </w:rPr>
        <w:t>Hytera</w:t>
      </w:r>
      <w:proofErr w:type="spellEnd"/>
      <w:r w:rsidRPr="00EC319F">
        <w:rPr>
          <w:rFonts w:ascii="Arial" w:eastAsia="Times New Roman" w:hAnsi="Arial" w:cs="Arial"/>
          <w:color w:val="000000"/>
        </w:rPr>
        <w:t xml:space="preserve"> Communications Corporation, Hangzhou </w:t>
      </w:r>
      <w:proofErr w:type="spellStart"/>
      <w:r w:rsidRPr="00EC319F">
        <w:rPr>
          <w:rFonts w:ascii="Arial" w:eastAsia="Times New Roman" w:hAnsi="Arial" w:cs="Arial"/>
          <w:color w:val="000000"/>
        </w:rPr>
        <w:t>Hikvision</w:t>
      </w:r>
      <w:proofErr w:type="spellEnd"/>
      <w:r w:rsidRPr="00EC319F">
        <w:rPr>
          <w:rFonts w:ascii="Arial" w:eastAsia="Times New Roman" w:hAnsi="Arial" w:cs="Arial"/>
          <w:color w:val="000000"/>
        </w:rPr>
        <w:t xml:space="preserve"> Digital Technology Company, or </w:t>
      </w:r>
      <w:proofErr w:type="spellStart"/>
      <w:r w:rsidRPr="00EC319F">
        <w:rPr>
          <w:rFonts w:ascii="Arial" w:eastAsia="Times New Roman" w:hAnsi="Arial" w:cs="Arial"/>
          <w:color w:val="000000"/>
        </w:rPr>
        <w:t>Dahua</w:t>
      </w:r>
      <w:proofErr w:type="spellEnd"/>
      <w:r w:rsidRPr="00EC319F">
        <w:rPr>
          <w:rFonts w:ascii="Arial" w:eastAsia="Times New Roman" w:hAnsi="Arial" w:cs="Arial"/>
          <w:color w:val="000000"/>
        </w:rPr>
        <w:t xml:space="preserve"> Technology Company (or any subsidiary or affiliate of such entities)</w:t>
      </w:r>
    </w:p>
    <w:p w14:paraId="4964EB28" w14:textId="77777777"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Critical technology</w:t>
      </w:r>
      <w:r w:rsidRPr="00EC319F">
        <w:rPr>
          <w:rFonts w:ascii="Arial" w:eastAsia="Times New Roman" w:hAnsi="Arial" w:cs="Arial"/>
          <w:color w:val="00000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EC319F">
        <w:rPr>
          <w:rFonts w:ascii="Arial" w:eastAsia="Times New Roman" w:hAnsi="Arial" w:cs="Arial"/>
          <w:color w:val="000000"/>
          <w:bdr w:val="none" w:sz="0" w:space="0" w:color="auto" w:frame="1"/>
        </w:rPr>
        <w:t>(i)</w:t>
      </w:r>
      <w:r w:rsidRPr="00EC319F">
        <w:rPr>
          <w:rFonts w:ascii="Arial" w:eastAsia="Times New Roman" w:hAnsi="Arial" w:cs="Arial"/>
          <w:color w:val="000000"/>
        </w:rPr>
        <w:t> Pursuant to multilateral regimes, including for reasons relating to national security, chemical and biological weapons proliferation, nuclear nonproliferation, or missile technology; or</w:t>
      </w:r>
      <w:r w:rsidRPr="00EC319F">
        <w:rPr>
          <w:rFonts w:ascii="Arial" w:eastAsia="Times New Roman" w:hAnsi="Arial" w:cs="Arial"/>
          <w:color w:val="000000"/>
          <w:bdr w:val="none" w:sz="0" w:space="0" w:color="auto" w:frame="1"/>
        </w:rPr>
        <w:t xml:space="preserve"> (ii)</w:t>
      </w:r>
      <w:r w:rsidRPr="00EC319F">
        <w:rPr>
          <w:rFonts w:ascii="Arial" w:eastAsia="Times New Roman" w:hAnsi="Arial" w:cs="Arial"/>
          <w:color w:val="00000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14:paraId="3F9E4B27" w14:textId="77777777"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Reasonable inquiry</w:t>
      </w:r>
      <w:r w:rsidRPr="00EC319F">
        <w:rPr>
          <w:rFonts w:ascii="Arial" w:eastAsia="Times New Roman" w:hAnsi="Arial" w:cs="Arial"/>
          <w:color w:val="00000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36B5E70B" w14:textId="77777777"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Substantial or essential component</w:t>
      </w:r>
      <w:r w:rsidRPr="00EC319F">
        <w:rPr>
          <w:rFonts w:ascii="Arial" w:eastAsia="Times New Roman" w:hAnsi="Arial" w:cs="Arial"/>
          <w:color w:val="000000"/>
        </w:rPr>
        <w:t> means any component necessary for the proper function or performance of a piece of equipment, system, or service.</w:t>
      </w:r>
    </w:p>
    <w:p w14:paraId="7B6D5C98" w14:textId="77777777" w:rsidR="00347995" w:rsidRPr="00EC319F" w:rsidRDefault="00347995" w:rsidP="00347995">
      <w:pPr>
        <w:pStyle w:val="NormalWeb"/>
        <w:jc w:val="both"/>
        <w:rPr>
          <w:rFonts w:ascii="Arial" w:hAnsi="Arial" w:cs="Arial"/>
          <w:sz w:val="22"/>
          <w:szCs w:val="22"/>
        </w:rPr>
      </w:pPr>
      <w:r w:rsidRPr="00EC319F">
        <w:rPr>
          <w:rFonts w:ascii="Arial" w:hAnsi="Arial" w:cs="Arial"/>
          <w:color w:val="141414"/>
          <w:sz w:val="22"/>
          <w:szCs w:val="22"/>
        </w:rPr>
        <w:t>(</w:t>
      </w:r>
      <w:r w:rsidRPr="00EC319F">
        <w:rPr>
          <w:rFonts w:ascii="Arial" w:hAnsi="Arial" w:cs="Arial"/>
          <w:b/>
          <w:bCs/>
          <w:color w:val="141414"/>
          <w:sz w:val="22"/>
          <w:szCs w:val="22"/>
        </w:rPr>
        <w:t>c) Representation.</w:t>
      </w:r>
      <w:r w:rsidRPr="00EC319F">
        <w:rPr>
          <w:rFonts w:ascii="Arial" w:hAnsi="Arial" w:cs="Arial"/>
          <w:i/>
          <w:iCs/>
          <w:color w:val="141414"/>
          <w:sz w:val="22"/>
          <w:szCs w:val="22"/>
        </w:rPr>
        <w:t xml:space="preserve"> </w:t>
      </w:r>
      <w:r w:rsidRPr="00EC319F">
        <w:rPr>
          <w:rFonts w:ascii="Arial" w:hAnsi="Arial" w:cs="Arial"/>
          <w:color w:val="141414"/>
          <w:sz w:val="22"/>
          <w:szCs w:val="22"/>
        </w:rPr>
        <w:t>After conducting a reasonable inquiry</w:t>
      </w:r>
      <w:r w:rsidRPr="00EC319F">
        <w:rPr>
          <w:rFonts w:ascii="Arial" w:hAnsi="Arial" w:cs="Arial"/>
          <w:i/>
          <w:iCs/>
          <w:color w:val="141414"/>
          <w:sz w:val="22"/>
          <w:szCs w:val="22"/>
        </w:rPr>
        <w:t xml:space="preserve"> </w:t>
      </w:r>
      <w:r w:rsidRPr="00EC319F">
        <w:rPr>
          <w:rFonts w:ascii="Arial" w:hAnsi="Arial" w:cs="Arial"/>
          <w:color w:val="141414"/>
          <w:sz w:val="22"/>
          <w:szCs w:val="22"/>
          <w:highlight w:val="yellow"/>
        </w:rPr>
        <w:t xml:space="preserve">Subcontractor </w:t>
      </w:r>
      <w:r w:rsidRPr="00EC319F">
        <w:rPr>
          <w:rFonts w:ascii="Arial" w:hAnsi="Arial" w:cs="Arial"/>
          <w:color w:val="141414"/>
          <w:sz w:val="22"/>
          <w:szCs w:val="22"/>
        </w:rPr>
        <w:t xml:space="preserve">represents that it [ ] will or [ ] will not provide covered telecommunications equipment or services to DT Global in the performance of any contract, subcontract, order, or other contractual instrument resulting from this contract. This representation shall be provided as part of the proposal and resubmitted on an annual basis from the date of award. </w:t>
      </w:r>
    </w:p>
    <w:p w14:paraId="2D863DFD" w14:textId="77777777" w:rsidR="00347995" w:rsidRPr="00EC319F" w:rsidRDefault="00347995" w:rsidP="00347995">
      <w:pPr>
        <w:pStyle w:val="NormalWeb"/>
        <w:jc w:val="both"/>
        <w:rPr>
          <w:rFonts w:ascii="Arial" w:hAnsi="Arial" w:cs="Arial"/>
          <w:sz w:val="22"/>
          <w:szCs w:val="22"/>
        </w:rPr>
      </w:pPr>
      <w:r w:rsidRPr="00EC319F">
        <w:rPr>
          <w:rFonts w:ascii="Arial" w:hAnsi="Arial" w:cs="Arial"/>
          <w:b/>
          <w:bCs/>
          <w:color w:val="141414"/>
          <w:sz w:val="22"/>
          <w:szCs w:val="22"/>
        </w:rPr>
        <w:lastRenderedPageBreak/>
        <w:t>(d) Disclosures.</w:t>
      </w:r>
      <w:r w:rsidRPr="00EC319F">
        <w:rPr>
          <w:rFonts w:ascii="Arial" w:hAnsi="Arial" w:cs="Arial"/>
          <w:i/>
          <w:iCs/>
          <w:color w:val="141414"/>
          <w:sz w:val="22"/>
          <w:szCs w:val="22"/>
        </w:rPr>
        <w:t xml:space="preserve"> </w:t>
      </w:r>
      <w:r w:rsidRPr="00EC319F">
        <w:rPr>
          <w:rFonts w:ascii="Arial" w:hAnsi="Arial" w:cs="Arial"/>
          <w:color w:val="141414"/>
          <w:sz w:val="22"/>
          <w:szCs w:val="22"/>
        </w:rPr>
        <w:t xml:space="preserve">If the </w:t>
      </w:r>
      <w:r w:rsidRPr="00EC319F">
        <w:rPr>
          <w:rFonts w:ascii="Arial" w:hAnsi="Arial" w:cs="Arial"/>
          <w:color w:val="141414"/>
          <w:sz w:val="22"/>
          <w:szCs w:val="22"/>
          <w:highlight w:val="yellow"/>
        </w:rPr>
        <w:t xml:space="preserve">Subcontractor </w:t>
      </w:r>
      <w:r w:rsidRPr="00EC319F">
        <w:rPr>
          <w:rFonts w:ascii="Arial" w:hAnsi="Arial" w:cs="Arial"/>
          <w:color w:val="141414"/>
          <w:sz w:val="22"/>
          <w:szCs w:val="22"/>
        </w:rPr>
        <w:t xml:space="preserve">has responded affirmatively to the representation in paragraph (c) of this clause, the </w:t>
      </w:r>
      <w:r w:rsidRPr="00EC319F">
        <w:rPr>
          <w:rFonts w:ascii="Arial" w:hAnsi="Arial" w:cs="Arial"/>
          <w:color w:val="141414"/>
          <w:sz w:val="22"/>
          <w:szCs w:val="22"/>
          <w:highlight w:val="yellow"/>
        </w:rPr>
        <w:t>Subcontractor</w:t>
      </w:r>
      <w:r w:rsidRPr="00EC319F">
        <w:rPr>
          <w:rFonts w:ascii="Arial" w:hAnsi="Arial" w:cs="Arial"/>
          <w:color w:val="141414"/>
          <w:sz w:val="22"/>
          <w:szCs w:val="22"/>
        </w:rPr>
        <w:t xml:space="preserve"> shall provide the following additional information to DT Global: </w:t>
      </w:r>
    </w:p>
    <w:p w14:paraId="1204D5AD" w14:textId="77777777" w:rsidR="00347995" w:rsidRPr="00EC319F" w:rsidRDefault="00347995" w:rsidP="00347995">
      <w:pPr>
        <w:pStyle w:val="NormalWeb"/>
        <w:jc w:val="both"/>
        <w:rPr>
          <w:rFonts w:ascii="Arial" w:hAnsi="Arial" w:cs="Arial"/>
          <w:sz w:val="22"/>
          <w:szCs w:val="22"/>
        </w:rPr>
      </w:pPr>
      <w:r w:rsidRPr="00EC319F">
        <w:rPr>
          <w:rFonts w:ascii="Arial" w:hAnsi="Arial" w:cs="Arial"/>
          <w:color w:val="141414"/>
          <w:sz w:val="22"/>
          <w:szCs w:val="22"/>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14:paraId="5E85FB41" w14:textId="77777777" w:rsidR="00347995" w:rsidRPr="00EC319F" w:rsidRDefault="00347995" w:rsidP="00347995">
      <w:pPr>
        <w:pStyle w:val="NormalWeb"/>
        <w:jc w:val="both"/>
        <w:rPr>
          <w:rFonts w:ascii="Arial" w:hAnsi="Arial" w:cs="Arial"/>
          <w:color w:val="141414"/>
          <w:sz w:val="22"/>
          <w:szCs w:val="22"/>
        </w:rPr>
      </w:pPr>
      <w:r w:rsidRPr="00EC319F">
        <w:rPr>
          <w:rFonts w:ascii="Arial" w:hAnsi="Arial" w:cs="Arial"/>
          <w:color w:val="141414"/>
          <w:sz w:val="22"/>
          <w:szCs w:val="22"/>
        </w:rPr>
        <w:t>(2) Explanation of the proposed use of covered telecommunications equipment and services and any factors relevant to determining if such use would be permissible under the prohibition in paragraph (b) of this provision;</w:t>
      </w:r>
    </w:p>
    <w:p w14:paraId="5504C94C" w14:textId="77777777" w:rsidR="00347995" w:rsidRPr="00EC319F" w:rsidRDefault="00347995" w:rsidP="00347995">
      <w:pPr>
        <w:pStyle w:val="NormalWeb"/>
        <w:jc w:val="both"/>
        <w:rPr>
          <w:rFonts w:ascii="Arial" w:hAnsi="Arial" w:cs="Arial"/>
          <w:b/>
          <w:bCs/>
          <w:sz w:val="22"/>
          <w:szCs w:val="22"/>
        </w:rPr>
      </w:pPr>
      <w:r w:rsidRPr="00EC319F">
        <w:rPr>
          <w:rStyle w:val="ph"/>
          <w:rFonts w:ascii="Arial" w:hAnsi="Arial" w:cs="Arial"/>
          <w:b/>
          <w:bCs/>
          <w:color w:val="000000"/>
          <w:sz w:val="22"/>
          <w:szCs w:val="22"/>
          <w:bdr w:val="none" w:sz="0" w:space="0" w:color="auto" w:frame="1"/>
        </w:rPr>
        <w:t>(e)</w:t>
      </w:r>
      <w:r w:rsidRPr="00EC319F">
        <w:rPr>
          <w:rFonts w:ascii="Arial" w:hAnsi="Arial" w:cs="Arial"/>
          <w:b/>
          <w:bCs/>
          <w:color w:val="000000"/>
          <w:sz w:val="22"/>
          <w:szCs w:val="22"/>
        </w:rPr>
        <w:t> Reporting requirement. </w:t>
      </w:r>
    </w:p>
    <w:p w14:paraId="33AB5CE6" w14:textId="77777777" w:rsidR="00347995" w:rsidRPr="00EC319F" w:rsidRDefault="00347995" w:rsidP="00347995">
      <w:pPr>
        <w:pStyle w:val="runin"/>
        <w:shd w:val="clear" w:color="auto" w:fill="FFFFFF"/>
        <w:jc w:val="both"/>
        <w:textAlignment w:val="baseline"/>
        <w:rPr>
          <w:rFonts w:ascii="Arial" w:hAnsi="Arial" w:cs="Arial"/>
          <w:color w:val="000000"/>
          <w:sz w:val="22"/>
          <w:szCs w:val="22"/>
        </w:rPr>
      </w:pPr>
      <w:r w:rsidRPr="00EC319F">
        <w:rPr>
          <w:rStyle w:val="ph"/>
          <w:rFonts w:ascii="Arial" w:hAnsi="Arial" w:cs="Arial"/>
          <w:color w:val="000000"/>
          <w:sz w:val="22"/>
          <w:szCs w:val="22"/>
          <w:bdr w:val="none" w:sz="0" w:space="0" w:color="auto" w:frame="1"/>
        </w:rPr>
        <w:t>(1)</w:t>
      </w:r>
      <w:r w:rsidRPr="00EC319F">
        <w:rPr>
          <w:rFonts w:ascii="Arial" w:hAnsi="Arial" w:cs="Arial"/>
          <w:color w:val="000000"/>
          <w:sz w:val="22"/>
          <w:szCs w:val="22"/>
        </w:rPr>
        <w:t xml:space="preserve"> In the event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is notified of such by a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at any tier or by any other source,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report the information in paragraph (d</w:t>
      </w:r>
      <w:proofErr w:type="gramStart"/>
      <w:r w:rsidRPr="00EC319F">
        <w:rPr>
          <w:rFonts w:ascii="Arial" w:hAnsi="Arial" w:cs="Arial"/>
          <w:color w:val="000000"/>
          <w:sz w:val="22"/>
          <w:szCs w:val="22"/>
        </w:rPr>
        <w:t>)(</w:t>
      </w:r>
      <w:proofErr w:type="gramEnd"/>
      <w:r w:rsidRPr="00EC319F">
        <w:rPr>
          <w:rFonts w:ascii="Arial" w:hAnsi="Arial" w:cs="Arial"/>
          <w:color w:val="000000"/>
          <w:sz w:val="22"/>
          <w:szCs w:val="22"/>
        </w:rPr>
        <w:t>2) of this clause to DT Global.</w:t>
      </w:r>
    </w:p>
    <w:p w14:paraId="5017B9CC" w14:textId="77777777" w:rsidR="00347995" w:rsidRPr="00EC319F" w:rsidRDefault="00347995" w:rsidP="00347995">
      <w:pPr>
        <w:pStyle w:val="p"/>
        <w:shd w:val="clear" w:color="auto" w:fill="FFFFFF"/>
        <w:spacing w:before="240" w:beforeAutospacing="0"/>
        <w:jc w:val="both"/>
        <w:textAlignment w:val="baseline"/>
        <w:rPr>
          <w:rFonts w:ascii="Arial" w:hAnsi="Arial" w:cs="Arial"/>
          <w:color w:val="000000"/>
          <w:sz w:val="22"/>
          <w:szCs w:val="22"/>
        </w:rPr>
      </w:pPr>
      <w:r w:rsidRPr="00EC319F">
        <w:rPr>
          <w:rStyle w:val="ph"/>
          <w:rFonts w:ascii="Arial" w:hAnsi="Arial" w:cs="Arial"/>
          <w:color w:val="000000"/>
          <w:sz w:val="22"/>
          <w:szCs w:val="22"/>
          <w:bdr w:val="none" w:sz="0" w:space="0" w:color="auto" w:frame="1"/>
        </w:rPr>
        <w:t>(2)</w:t>
      </w:r>
      <w:r w:rsidRPr="00EC319F">
        <w:rPr>
          <w:rFonts w:ascii="Arial" w:hAnsi="Arial" w:cs="Arial"/>
          <w:color w:val="000000"/>
          <w:sz w:val="22"/>
          <w:szCs w:val="22"/>
        </w:rPr>
        <w:t xml:space="preserve">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report the following information pursuant to paragraph (d</w:t>
      </w:r>
      <w:proofErr w:type="gramStart"/>
      <w:r w:rsidRPr="00EC319F">
        <w:rPr>
          <w:rFonts w:ascii="Arial" w:hAnsi="Arial" w:cs="Arial"/>
          <w:color w:val="000000"/>
          <w:sz w:val="22"/>
          <w:szCs w:val="22"/>
        </w:rPr>
        <w:t>)(</w:t>
      </w:r>
      <w:proofErr w:type="gramEnd"/>
      <w:r w:rsidRPr="00EC319F">
        <w:rPr>
          <w:rFonts w:ascii="Arial" w:hAnsi="Arial" w:cs="Arial"/>
          <w:color w:val="000000"/>
          <w:sz w:val="22"/>
          <w:szCs w:val="22"/>
        </w:rPr>
        <w:t>1) of this clause</w:t>
      </w:r>
    </w:p>
    <w:p w14:paraId="393FA392" w14:textId="77777777" w:rsidR="00347995" w:rsidRPr="00EC319F" w:rsidRDefault="00347995" w:rsidP="00347995">
      <w:pPr>
        <w:pStyle w:val="p"/>
        <w:shd w:val="clear" w:color="auto" w:fill="FFFFFF"/>
        <w:spacing w:before="240" w:beforeAutospacing="0"/>
        <w:ind w:firstLine="240"/>
        <w:jc w:val="both"/>
        <w:textAlignment w:val="baseline"/>
        <w:rPr>
          <w:rFonts w:ascii="Arial" w:hAnsi="Arial" w:cs="Arial"/>
          <w:color w:val="000000"/>
          <w:sz w:val="22"/>
          <w:szCs w:val="22"/>
        </w:rPr>
      </w:pPr>
      <w:r w:rsidRPr="00EC319F">
        <w:rPr>
          <w:rFonts w:ascii="Arial" w:hAnsi="Arial" w:cs="Arial"/>
          <w:color w:val="000000"/>
          <w:sz w:val="22"/>
          <w:szCs w:val="22"/>
          <w:bdr w:val="none" w:sz="0" w:space="0" w:color="auto" w:frame="1"/>
        </w:rPr>
        <w:t>               </w:t>
      </w:r>
      <w:r w:rsidRPr="00EC319F">
        <w:rPr>
          <w:rFonts w:ascii="Arial" w:hAnsi="Arial" w:cs="Arial"/>
          <w:color w:val="000000"/>
          <w:sz w:val="22"/>
          <w:szCs w:val="22"/>
        </w:rPr>
        <w:t> </w:t>
      </w:r>
      <w:r w:rsidRPr="00EC319F">
        <w:rPr>
          <w:rStyle w:val="ph"/>
          <w:rFonts w:ascii="Arial" w:hAnsi="Arial" w:cs="Arial"/>
          <w:color w:val="000000"/>
          <w:sz w:val="22"/>
          <w:szCs w:val="22"/>
          <w:bdr w:val="none" w:sz="0" w:space="0" w:color="auto" w:frame="1"/>
        </w:rPr>
        <w:t>(i)</w:t>
      </w:r>
      <w:r w:rsidRPr="00EC319F">
        <w:rPr>
          <w:rFonts w:ascii="Arial" w:hAnsi="Arial" w:cs="Arial"/>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972F76C" w14:textId="77777777" w:rsidR="00347995" w:rsidRPr="00EC319F" w:rsidRDefault="00347995" w:rsidP="00347995">
      <w:pPr>
        <w:pStyle w:val="p"/>
        <w:shd w:val="clear" w:color="auto" w:fill="FFFFFF"/>
        <w:spacing w:before="240" w:beforeAutospacing="0"/>
        <w:ind w:firstLine="240"/>
        <w:jc w:val="both"/>
        <w:textAlignment w:val="baseline"/>
        <w:rPr>
          <w:rFonts w:ascii="Arial" w:hAnsi="Arial" w:cs="Arial"/>
          <w:color w:val="000000"/>
          <w:sz w:val="22"/>
          <w:szCs w:val="22"/>
        </w:rPr>
      </w:pPr>
      <w:r w:rsidRPr="00EC319F">
        <w:rPr>
          <w:rFonts w:ascii="Arial" w:hAnsi="Arial" w:cs="Arial"/>
          <w:color w:val="000000"/>
          <w:sz w:val="22"/>
          <w:szCs w:val="22"/>
          <w:bdr w:val="none" w:sz="0" w:space="0" w:color="auto" w:frame="1"/>
        </w:rPr>
        <w:t>               </w:t>
      </w:r>
      <w:r w:rsidRPr="00EC319F">
        <w:rPr>
          <w:rFonts w:ascii="Arial" w:hAnsi="Arial" w:cs="Arial"/>
          <w:color w:val="000000"/>
          <w:sz w:val="22"/>
          <w:szCs w:val="22"/>
        </w:rPr>
        <w:t> </w:t>
      </w:r>
      <w:r w:rsidRPr="00EC319F">
        <w:rPr>
          <w:rStyle w:val="ph"/>
          <w:rFonts w:ascii="Arial" w:hAnsi="Arial" w:cs="Arial"/>
          <w:color w:val="000000"/>
          <w:sz w:val="22"/>
          <w:szCs w:val="22"/>
          <w:bdr w:val="none" w:sz="0" w:space="0" w:color="auto" w:frame="1"/>
        </w:rPr>
        <w:t>(ii)</w:t>
      </w:r>
      <w:r w:rsidRPr="00EC319F">
        <w:rPr>
          <w:rFonts w:ascii="Arial" w:hAnsi="Arial" w:cs="Arial"/>
          <w:color w:val="000000"/>
          <w:sz w:val="22"/>
          <w:szCs w:val="22"/>
        </w:rPr>
        <w:t> Within 5 business days of submitting the information in paragraph (d</w:t>
      </w:r>
      <w:proofErr w:type="gramStart"/>
      <w:r w:rsidRPr="00EC319F">
        <w:rPr>
          <w:rFonts w:ascii="Arial" w:hAnsi="Arial" w:cs="Arial"/>
          <w:color w:val="000000"/>
          <w:sz w:val="22"/>
          <w:szCs w:val="22"/>
        </w:rPr>
        <w:t>)(</w:t>
      </w:r>
      <w:proofErr w:type="gramEnd"/>
      <w:r w:rsidRPr="00EC319F">
        <w:rPr>
          <w:rFonts w:ascii="Arial" w:hAnsi="Arial" w:cs="Arial"/>
          <w:color w:val="000000"/>
          <w:sz w:val="22"/>
          <w:szCs w:val="22"/>
        </w:rPr>
        <w:t xml:space="preserve">2)(i) of this clause: any further available information about mitigation actions undertaken or recommended. In addition,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2A8ACCD7" w14:textId="77777777" w:rsidR="00347995" w:rsidRPr="00EC319F" w:rsidRDefault="00347995" w:rsidP="00347995">
      <w:pPr>
        <w:pStyle w:val="p"/>
        <w:shd w:val="clear" w:color="auto" w:fill="FFFFFF"/>
        <w:spacing w:before="240" w:beforeAutospacing="0"/>
        <w:jc w:val="both"/>
        <w:textAlignment w:val="baseline"/>
        <w:rPr>
          <w:rFonts w:ascii="Arial" w:hAnsi="Arial" w:cs="Arial"/>
          <w:color w:val="000000"/>
          <w:sz w:val="22"/>
          <w:szCs w:val="22"/>
        </w:rPr>
      </w:pPr>
      <w:r w:rsidRPr="00EC319F">
        <w:rPr>
          <w:rStyle w:val="ph"/>
          <w:rFonts w:ascii="Arial" w:hAnsi="Arial" w:cs="Arial"/>
          <w:b/>
          <w:bCs/>
          <w:color w:val="000000"/>
          <w:sz w:val="22"/>
          <w:szCs w:val="22"/>
          <w:bdr w:val="none" w:sz="0" w:space="0" w:color="auto" w:frame="1"/>
        </w:rPr>
        <w:t>(f)</w:t>
      </w:r>
      <w:r w:rsidRPr="00EC319F">
        <w:rPr>
          <w:rFonts w:ascii="Arial" w:hAnsi="Arial" w:cs="Arial"/>
          <w:b/>
          <w:bCs/>
          <w:color w:val="000000"/>
          <w:sz w:val="22"/>
          <w:szCs w:val="22"/>
        </w:rPr>
        <w:t> 2</w:t>
      </w:r>
      <w:r w:rsidRPr="00EC319F">
        <w:rPr>
          <w:rFonts w:ascii="Arial" w:hAnsi="Arial" w:cs="Arial"/>
          <w:b/>
          <w:bCs/>
          <w:color w:val="000000"/>
          <w:sz w:val="22"/>
          <w:szCs w:val="22"/>
          <w:vertAlign w:val="superscript"/>
        </w:rPr>
        <w:t>nd</w:t>
      </w:r>
      <w:r w:rsidRPr="00EC319F">
        <w:rPr>
          <w:rFonts w:ascii="Arial" w:hAnsi="Arial" w:cs="Arial"/>
          <w:b/>
          <w:bCs/>
          <w:color w:val="000000"/>
          <w:sz w:val="22"/>
          <w:szCs w:val="22"/>
        </w:rPr>
        <w:t xml:space="preserve"> Tier </w:t>
      </w:r>
      <w:r w:rsidRPr="00EC319F">
        <w:rPr>
          <w:rStyle w:val="Emphasis"/>
          <w:rFonts w:ascii="Arial" w:hAnsi="Arial" w:cs="Arial"/>
          <w:b/>
          <w:bCs/>
          <w:color w:val="000000"/>
          <w:sz w:val="22"/>
          <w:szCs w:val="22"/>
          <w:bdr w:val="none" w:sz="0" w:space="0" w:color="auto" w:frame="1"/>
        </w:rPr>
        <w:t>Subcontracts.</w:t>
      </w:r>
      <w:r w:rsidRPr="00EC319F">
        <w:rPr>
          <w:rFonts w:ascii="Arial" w:hAnsi="Arial" w:cs="Arial"/>
          <w:color w:val="000000"/>
          <w:sz w:val="22"/>
          <w:szCs w:val="22"/>
        </w:rPr>
        <w:t xml:space="preserve">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insert the substance of this clause, including this paragraph (f), in all 2</w:t>
      </w:r>
      <w:r w:rsidRPr="00EC319F">
        <w:rPr>
          <w:rFonts w:ascii="Arial" w:hAnsi="Arial" w:cs="Arial"/>
          <w:color w:val="000000"/>
          <w:sz w:val="22"/>
          <w:szCs w:val="22"/>
          <w:vertAlign w:val="superscript"/>
        </w:rPr>
        <w:t>nd</w:t>
      </w:r>
      <w:r w:rsidRPr="00EC319F">
        <w:rPr>
          <w:rFonts w:ascii="Arial" w:hAnsi="Arial" w:cs="Arial"/>
          <w:color w:val="000000"/>
          <w:sz w:val="22"/>
          <w:szCs w:val="22"/>
        </w:rPr>
        <w:t xml:space="preserve"> Tier subcontracts and other contractual instruments, including subcontracts for the acquisition of commercial items.</w:t>
      </w:r>
    </w:p>
    <w:p w14:paraId="29E12F72" w14:textId="77777777" w:rsidR="00347995" w:rsidRPr="00EC319F" w:rsidRDefault="00347995" w:rsidP="00347995">
      <w:pPr>
        <w:jc w:val="both"/>
        <w:rPr>
          <w:rFonts w:ascii="Arial" w:hAnsi="Arial" w:cs="Arial"/>
        </w:rPr>
      </w:pPr>
      <w:r w:rsidRPr="00EC319F">
        <w:rPr>
          <w:rStyle w:val="ph"/>
          <w:rFonts w:ascii="Arial" w:hAnsi="Arial" w:cs="Arial"/>
          <w:b/>
          <w:bCs/>
          <w:i/>
          <w:iCs/>
          <w:color w:val="000000"/>
          <w:bdr w:val="none" w:sz="0" w:space="0" w:color="auto" w:frame="1"/>
        </w:rPr>
        <w:t>(g)</w:t>
      </w:r>
      <w:r w:rsidRPr="00EC319F">
        <w:rPr>
          <w:rStyle w:val="apple-converted-space"/>
          <w:rFonts w:ascii="Arial" w:hAnsi="Arial" w:cs="Arial"/>
          <w:b/>
          <w:bCs/>
          <w:i/>
          <w:iCs/>
          <w:color w:val="000000"/>
          <w:shd w:val="clear" w:color="auto" w:fill="FFFFFF"/>
        </w:rPr>
        <w:t> </w:t>
      </w:r>
      <w:r w:rsidRPr="00EC319F">
        <w:rPr>
          <w:rFonts w:ascii="Arial" w:hAnsi="Arial" w:cs="Arial"/>
          <w:b/>
          <w:bCs/>
          <w:i/>
          <w:iCs/>
          <w:color w:val="000000"/>
          <w:shd w:val="clear" w:color="auto" w:fill="FFFFFF"/>
        </w:rPr>
        <w:t xml:space="preserve"> SAM Verification.</w:t>
      </w:r>
      <w:r w:rsidRPr="00EC319F">
        <w:rPr>
          <w:rFonts w:ascii="Arial" w:hAnsi="Arial" w:cs="Arial"/>
          <w:color w:val="000000"/>
          <w:shd w:val="clear" w:color="auto" w:fill="FFFFFF"/>
        </w:rPr>
        <w:t xml:space="preserve"> The </w:t>
      </w:r>
      <w:r w:rsidRPr="00EC319F">
        <w:rPr>
          <w:rFonts w:ascii="Arial" w:hAnsi="Arial" w:cs="Arial"/>
          <w:color w:val="000000"/>
          <w:highlight w:val="yellow"/>
          <w:shd w:val="clear" w:color="auto" w:fill="FFFFFF"/>
        </w:rPr>
        <w:t>Subcontractor</w:t>
      </w:r>
      <w:r w:rsidRPr="00EC319F">
        <w:rPr>
          <w:rFonts w:ascii="Arial" w:hAnsi="Arial" w:cs="Arial"/>
          <w:color w:val="000000"/>
          <w:shd w:val="clear" w:color="auto" w:fill="FFFFFF"/>
        </w:rPr>
        <w:t xml:space="preserve"> shall regularly review the list of excluded parties in the System for Award Management (SAM) (</w:t>
      </w:r>
      <w:hyperlink r:id="rId19" w:tgtFrame="_blank" w:history="1">
        <w:r w:rsidRPr="00EC319F">
          <w:rPr>
            <w:rStyle w:val="Hyperlink"/>
            <w:rFonts w:ascii="Arial" w:hAnsi="Arial" w:cs="Arial"/>
            <w:color w:val="1062AE"/>
            <w:bdr w:val="none" w:sz="0" w:space="0" w:color="auto" w:frame="1"/>
          </w:rPr>
          <w:t>https://www.sam.gov</w:t>
        </w:r>
      </w:hyperlink>
      <w:r w:rsidRPr="00EC319F">
        <w:rPr>
          <w:rFonts w:ascii="Arial" w:hAnsi="Arial" w:cs="Arial"/>
          <w:color w:val="000000"/>
          <w:shd w:val="clear" w:color="auto" w:fill="FFFFFF"/>
        </w:rPr>
        <w:t>) to identify entities excluded from receiving federal awards for “covered telecommunications equipment or services”.</w:t>
      </w:r>
    </w:p>
    <w:p w14:paraId="3EE5EC00" w14:textId="77777777" w:rsidR="00347995" w:rsidRPr="00EC319F" w:rsidRDefault="00347995" w:rsidP="00347995">
      <w:pPr>
        <w:pStyle w:val="Default"/>
        <w:spacing w:before="120"/>
        <w:rPr>
          <w:rFonts w:ascii="Arial" w:hAnsi="Arial" w:cs="Arial"/>
          <w:color w:val="auto"/>
          <w:sz w:val="22"/>
          <w:szCs w:val="22"/>
        </w:rPr>
      </w:pPr>
    </w:p>
    <w:p w14:paraId="159B8FB3"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Contract/Subcontract No.: _________________</w:t>
      </w:r>
    </w:p>
    <w:p w14:paraId="0BE47563"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Signature: _____________________________ </w:t>
      </w:r>
    </w:p>
    <w:p w14:paraId="567802A6"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Date: _________________________________ </w:t>
      </w:r>
    </w:p>
    <w:p w14:paraId="550A702C"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Name: ________________________________ </w:t>
      </w:r>
    </w:p>
    <w:p w14:paraId="0C7E27F9" w14:textId="77777777"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Title/Position: __________________________ </w:t>
      </w:r>
    </w:p>
    <w:p w14:paraId="726B6D58" w14:textId="66C6A731"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Organization: ___________________________</w:t>
      </w:r>
    </w:p>
    <w:p w14:paraId="3B878724" w14:textId="77777777" w:rsidR="00C03D05" w:rsidRPr="00AF276C" w:rsidRDefault="00C03D05">
      <w:pPr>
        <w:jc w:val="center"/>
        <w:rPr>
          <w:rFonts w:ascii="Arial" w:hAnsi="Arial" w:cs="Arial"/>
          <w:b/>
        </w:rPr>
      </w:pPr>
    </w:p>
    <w:p w14:paraId="5958498B" w14:textId="6C3AEDE6" w:rsidR="00740EAF" w:rsidRDefault="00740EAF">
      <w:pPr>
        <w:rPr>
          <w:rFonts w:ascii="Arial" w:hAnsi="Arial" w:cs="Arial"/>
          <w:b/>
        </w:rPr>
      </w:pPr>
      <w:r>
        <w:rPr>
          <w:rFonts w:ascii="Arial" w:hAnsi="Arial" w:cs="Arial"/>
          <w:b/>
        </w:rPr>
        <w:br w:type="page"/>
      </w:r>
    </w:p>
    <w:p w14:paraId="6F5A7A23" w14:textId="21947D9E" w:rsidR="005D5AEC" w:rsidRPr="00AF276C" w:rsidRDefault="006436DF">
      <w:pPr>
        <w:jc w:val="center"/>
        <w:rPr>
          <w:rFonts w:ascii="Arial" w:hAnsi="Arial" w:cs="Arial"/>
        </w:rPr>
      </w:pPr>
      <w:r w:rsidRPr="00AF276C">
        <w:rPr>
          <w:rFonts w:ascii="Arial" w:hAnsi="Arial" w:cs="Arial"/>
          <w:b/>
        </w:rPr>
        <w:lastRenderedPageBreak/>
        <w:t xml:space="preserve">ATTACHMENT </w:t>
      </w:r>
      <w:r w:rsidR="006B1990" w:rsidRPr="00AF276C">
        <w:rPr>
          <w:rFonts w:ascii="Arial" w:hAnsi="Arial" w:cs="Arial"/>
          <w:b/>
        </w:rPr>
        <w:t>V</w:t>
      </w:r>
    </w:p>
    <w:p w14:paraId="7D0C7BEF" w14:textId="049B461F" w:rsidR="005D5AEC" w:rsidRPr="00AF276C" w:rsidRDefault="00B3383E" w:rsidP="00693CFB">
      <w:pPr>
        <w:jc w:val="center"/>
        <w:rPr>
          <w:rFonts w:ascii="Arial" w:hAnsi="Arial" w:cs="Arial"/>
          <w:b/>
          <w:caps/>
        </w:rPr>
      </w:pPr>
      <w:r w:rsidRPr="00AF276C">
        <w:rPr>
          <w:rFonts w:ascii="Arial" w:hAnsi="Arial" w:cs="Arial"/>
          <w:b/>
          <w:caps/>
        </w:rPr>
        <w:t>Prime Contract Flow-Down Clauses</w:t>
      </w:r>
    </w:p>
    <w:p w14:paraId="7CA54BEE" w14:textId="442F8695" w:rsidR="00D547FC" w:rsidRPr="00AF276C" w:rsidRDefault="00B3383E" w:rsidP="00D547FC">
      <w:pPr>
        <w:spacing w:after="0" w:line="240" w:lineRule="auto"/>
        <w:jc w:val="both"/>
        <w:rPr>
          <w:rFonts w:ascii="Arial" w:hAnsi="Arial" w:cs="Arial"/>
        </w:rPr>
      </w:pPr>
      <w:r w:rsidRPr="00AF276C">
        <w:rPr>
          <w:rFonts w:ascii="Arial" w:hAnsi="Arial" w:cs="Arial"/>
        </w:rPr>
        <w:t xml:space="preserve">This Contract will be funded by the U.S. Agency for International Development (USAID) with </w:t>
      </w:r>
      <w:r w:rsidR="00AE0323" w:rsidRPr="00AF276C">
        <w:rPr>
          <w:rFonts w:ascii="Arial" w:hAnsi="Arial" w:cs="Arial"/>
        </w:rPr>
        <w:t>DT</w:t>
      </w:r>
    </w:p>
    <w:p w14:paraId="11FD1C13" w14:textId="6E4AE81B" w:rsidR="00D547FC" w:rsidRPr="00AF276C" w:rsidRDefault="00AE0323" w:rsidP="00D547FC">
      <w:pPr>
        <w:spacing w:after="0" w:line="240" w:lineRule="auto"/>
        <w:jc w:val="both"/>
        <w:rPr>
          <w:rFonts w:ascii="Arial" w:hAnsi="Arial" w:cs="Arial"/>
        </w:rPr>
      </w:pPr>
      <w:proofErr w:type="gramStart"/>
      <w:r w:rsidRPr="00AF276C">
        <w:rPr>
          <w:rFonts w:ascii="Arial" w:hAnsi="Arial" w:cs="Arial"/>
        </w:rPr>
        <w:t xml:space="preserve">Global </w:t>
      </w:r>
      <w:r w:rsidR="00B3383E" w:rsidRPr="00AF276C">
        <w:rPr>
          <w:rFonts w:ascii="Arial" w:hAnsi="Arial" w:cs="Arial"/>
        </w:rPr>
        <w:t>implementing this USAID project.</w:t>
      </w:r>
      <w:proofErr w:type="gramEnd"/>
      <w:r w:rsidR="00B3383E" w:rsidRPr="00AF276C">
        <w:rPr>
          <w:rFonts w:ascii="Arial" w:hAnsi="Arial" w:cs="Arial"/>
        </w:rPr>
        <w:t xml:space="preserve"> Applicable clauses incorporated herein by reference shall</w:t>
      </w:r>
    </w:p>
    <w:p w14:paraId="211565B9" w14:textId="77777777" w:rsidR="00D547FC" w:rsidRPr="00AF276C" w:rsidRDefault="00B3383E" w:rsidP="00D547FC">
      <w:pPr>
        <w:spacing w:after="0" w:line="240" w:lineRule="auto"/>
        <w:jc w:val="both"/>
        <w:rPr>
          <w:rFonts w:ascii="Arial" w:hAnsi="Arial" w:cs="Arial"/>
        </w:rPr>
      </w:pPr>
      <w:proofErr w:type="gramStart"/>
      <w:r w:rsidRPr="00AF276C">
        <w:rPr>
          <w:rFonts w:ascii="Arial" w:hAnsi="Arial" w:cs="Arial"/>
        </w:rPr>
        <w:t>have</w:t>
      </w:r>
      <w:proofErr w:type="gramEnd"/>
      <w:r w:rsidRPr="00AF276C">
        <w:rPr>
          <w:rFonts w:ascii="Arial" w:hAnsi="Arial" w:cs="Arial"/>
        </w:rPr>
        <w:t xml:space="preserve"> the same force and effect as if they were incorporated in full text. A copy of the full text of each</w:t>
      </w:r>
    </w:p>
    <w:p w14:paraId="1969922E" w14:textId="71985CE1" w:rsidR="00D547FC" w:rsidRPr="00AF276C" w:rsidRDefault="00B3383E" w:rsidP="00D547FC">
      <w:pPr>
        <w:spacing w:after="0" w:line="240" w:lineRule="auto"/>
        <w:jc w:val="both"/>
        <w:rPr>
          <w:rFonts w:ascii="Arial" w:hAnsi="Arial" w:cs="Arial"/>
        </w:rPr>
      </w:pPr>
      <w:proofErr w:type="gramStart"/>
      <w:r w:rsidRPr="00AF276C">
        <w:rPr>
          <w:rFonts w:ascii="Arial" w:hAnsi="Arial" w:cs="Arial"/>
        </w:rPr>
        <w:t>clause</w:t>
      </w:r>
      <w:proofErr w:type="gramEnd"/>
      <w:r w:rsidRPr="00AF276C">
        <w:rPr>
          <w:rFonts w:ascii="Arial" w:hAnsi="Arial" w:cs="Arial"/>
        </w:rPr>
        <w:t xml:space="preserve"> may be obtained from http://www.acquisition.gov/far, </w:t>
      </w:r>
      <w:hyperlink r:id="rId20" w:history="1">
        <w:r w:rsidR="00D547FC" w:rsidRPr="00AF276C">
          <w:rPr>
            <w:rStyle w:val="Hyperlink"/>
            <w:rFonts w:ascii="Arial" w:hAnsi="Arial" w:cs="Arial"/>
          </w:rPr>
          <w:t>http://www.usaid.gov/policy/ads/300/aidar.pdf</w:t>
        </w:r>
      </w:hyperlink>
      <w:r w:rsidRPr="00AF276C">
        <w:rPr>
          <w:rFonts w:ascii="Arial" w:hAnsi="Arial" w:cs="Arial"/>
        </w:rPr>
        <w:t>,</w:t>
      </w:r>
    </w:p>
    <w:p w14:paraId="40161D79" w14:textId="7D30084A" w:rsidR="00D547FC" w:rsidRPr="00AF276C" w:rsidRDefault="00B3383E" w:rsidP="00D547FC">
      <w:pPr>
        <w:spacing w:after="0" w:line="240" w:lineRule="auto"/>
        <w:jc w:val="both"/>
        <w:rPr>
          <w:rFonts w:ascii="Arial" w:hAnsi="Arial" w:cs="Arial"/>
        </w:rPr>
      </w:pPr>
      <w:proofErr w:type="gramStart"/>
      <w:r w:rsidRPr="00AF276C">
        <w:rPr>
          <w:rFonts w:ascii="Arial" w:hAnsi="Arial" w:cs="Arial"/>
        </w:rPr>
        <w:t>or</w:t>
      </w:r>
      <w:proofErr w:type="gramEnd"/>
      <w:r w:rsidRPr="00AF276C">
        <w:rPr>
          <w:rFonts w:ascii="Arial" w:hAnsi="Arial" w:cs="Arial"/>
        </w:rPr>
        <w:t xml:space="preserve"> from </w:t>
      </w:r>
      <w:r w:rsidR="00AE0323" w:rsidRPr="00AF276C">
        <w:rPr>
          <w:rFonts w:ascii="Arial" w:hAnsi="Arial" w:cs="Arial"/>
        </w:rPr>
        <w:t xml:space="preserve">DT Global </w:t>
      </w:r>
      <w:r w:rsidRPr="00AF276C">
        <w:rPr>
          <w:rFonts w:ascii="Arial" w:hAnsi="Arial" w:cs="Arial"/>
        </w:rPr>
        <w:t>’s procurement official.  The term "FAR" means Federal Acquisition Regulation.</w:t>
      </w:r>
    </w:p>
    <w:p w14:paraId="57013171" w14:textId="36BAF5F2" w:rsidR="00D547FC" w:rsidRPr="00AF276C" w:rsidRDefault="00B3383E" w:rsidP="00D547FC">
      <w:pPr>
        <w:spacing w:after="0" w:line="240" w:lineRule="auto"/>
        <w:jc w:val="both"/>
        <w:rPr>
          <w:rFonts w:ascii="Arial" w:hAnsi="Arial" w:cs="Arial"/>
        </w:rPr>
      </w:pPr>
      <w:r w:rsidRPr="00AF276C">
        <w:rPr>
          <w:rFonts w:ascii="Arial" w:hAnsi="Arial" w:cs="Arial"/>
        </w:rPr>
        <w:t>The terms, "Contractor," "Government" and "Contracting Officer" as used in these clauses</w:t>
      </w:r>
    </w:p>
    <w:p w14:paraId="24F78D86" w14:textId="3D7A1084" w:rsidR="00D547FC" w:rsidRPr="00AF276C" w:rsidRDefault="00B3383E" w:rsidP="00D547FC">
      <w:pPr>
        <w:spacing w:after="0" w:line="240" w:lineRule="auto"/>
        <w:jc w:val="both"/>
        <w:rPr>
          <w:rFonts w:ascii="Arial" w:hAnsi="Arial" w:cs="Arial"/>
        </w:rPr>
      </w:pPr>
      <w:proofErr w:type="gramStart"/>
      <w:r w:rsidRPr="00AF276C">
        <w:rPr>
          <w:rFonts w:ascii="Arial" w:hAnsi="Arial" w:cs="Arial"/>
        </w:rPr>
        <w:t>shall</w:t>
      </w:r>
      <w:proofErr w:type="gramEnd"/>
      <w:r w:rsidRPr="00AF276C">
        <w:rPr>
          <w:rFonts w:ascii="Arial" w:hAnsi="Arial" w:cs="Arial"/>
        </w:rPr>
        <w:t xml:space="preserve"> refer to Vendor, </w:t>
      </w:r>
      <w:r w:rsidR="00AE0323" w:rsidRPr="00AF276C">
        <w:rPr>
          <w:rFonts w:ascii="Arial" w:hAnsi="Arial" w:cs="Arial"/>
        </w:rPr>
        <w:t xml:space="preserve">DT Global </w:t>
      </w:r>
      <w:r w:rsidRPr="00AF276C">
        <w:rPr>
          <w:rFonts w:ascii="Arial" w:hAnsi="Arial" w:cs="Arial"/>
        </w:rPr>
        <w:t xml:space="preserve">, and </w:t>
      </w:r>
      <w:r w:rsidR="00AE0323" w:rsidRPr="00AF276C">
        <w:rPr>
          <w:rFonts w:ascii="Arial" w:hAnsi="Arial" w:cs="Arial"/>
        </w:rPr>
        <w:t xml:space="preserve">DT Global </w:t>
      </w:r>
      <w:r w:rsidRPr="00AF276C">
        <w:rPr>
          <w:rFonts w:ascii="Arial" w:hAnsi="Arial" w:cs="Arial"/>
        </w:rPr>
        <w:t xml:space="preserve"> Contract Administrator respectively. In no</w:t>
      </w:r>
    </w:p>
    <w:p w14:paraId="50E88447" w14:textId="77777777" w:rsidR="00D547FC" w:rsidRPr="00AF276C" w:rsidRDefault="00B3383E" w:rsidP="00D547FC">
      <w:pPr>
        <w:spacing w:after="0" w:line="240" w:lineRule="auto"/>
        <w:jc w:val="both"/>
        <w:rPr>
          <w:rFonts w:ascii="Arial" w:hAnsi="Arial" w:cs="Arial"/>
        </w:rPr>
      </w:pPr>
      <w:proofErr w:type="gramStart"/>
      <w:r w:rsidRPr="00AF276C">
        <w:rPr>
          <w:rFonts w:ascii="Arial" w:hAnsi="Arial" w:cs="Arial"/>
        </w:rPr>
        <w:t>event</w:t>
      </w:r>
      <w:proofErr w:type="gramEnd"/>
      <w:r w:rsidRPr="00AF276C">
        <w:rPr>
          <w:rFonts w:ascii="Arial" w:hAnsi="Arial" w:cs="Arial"/>
        </w:rPr>
        <w:t xml:space="preserve"> shall any provision of this contract or Orders issued against it be construed as allowing the</w:t>
      </w:r>
    </w:p>
    <w:p w14:paraId="1E8F1F60" w14:textId="2227982F" w:rsidR="00D547FC" w:rsidRPr="00AF276C" w:rsidRDefault="00B3383E" w:rsidP="00D547FC">
      <w:pPr>
        <w:spacing w:after="0" w:line="240" w:lineRule="auto"/>
        <w:jc w:val="both"/>
        <w:rPr>
          <w:rFonts w:ascii="Arial" w:hAnsi="Arial" w:cs="Arial"/>
        </w:rPr>
      </w:pPr>
      <w:r w:rsidRPr="00AF276C">
        <w:rPr>
          <w:rFonts w:ascii="Arial" w:hAnsi="Arial" w:cs="Arial"/>
        </w:rPr>
        <w:t>Vendor to appeal directly to or otherwise communicate directly with (USAID) without written</w:t>
      </w:r>
    </w:p>
    <w:p w14:paraId="62FB7D54" w14:textId="73B364D0" w:rsidR="005D5AEC" w:rsidRPr="00AF276C" w:rsidRDefault="00B3383E" w:rsidP="00D547FC">
      <w:pPr>
        <w:spacing w:after="0" w:line="240" w:lineRule="auto"/>
        <w:jc w:val="both"/>
        <w:rPr>
          <w:rFonts w:ascii="Arial" w:hAnsi="Arial" w:cs="Arial"/>
        </w:rPr>
      </w:pPr>
      <w:proofErr w:type="gramStart"/>
      <w:r w:rsidRPr="00AF276C">
        <w:rPr>
          <w:rFonts w:ascii="Arial" w:hAnsi="Arial" w:cs="Arial"/>
        </w:rPr>
        <w:t>consent</w:t>
      </w:r>
      <w:proofErr w:type="gramEnd"/>
      <w:r w:rsidRPr="00AF276C">
        <w:rPr>
          <w:rFonts w:ascii="Arial" w:hAnsi="Arial" w:cs="Arial"/>
        </w:rPr>
        <w:t xml:space="preserve"> of </w:t>
      </w:r>
      <w:r w:rsidR="00AE0323" w:rsidRPr="00AF276C">
        <w:rPr>
          <w:rFonts w:ascii="Arial" w:hAnsi="Arial" w:cs="Arial"/>
        </w:rPr>
        <w:t>DT Global</w:t>
      </w:r>
      <w:r w:rsidR="001442CB" w:rsidRPr="00AF276C">
        <w:rPr>
          <w:rFonts w:ascii="Arial" w:hAnsi="Arial" w:cs="Arial"/>
        </w:rPr>
        <w:t>.</w:t>
      </w:r>
    </w:p>
    <w:p w14:paraId="5C8B9B05" w14:textId="77777777" w:rsidR="007006CE" w:rsidRPr="00AF276C" w:rsidRDefault="007006CE">
      <w:pPr>
        <w:rPr>
          <w:rFonts w:ascii="Arial" w:hAnsi="Arial" w:cs="Arial"/>
          <w:b/>
          <w:sz w:val="20"/>
          <w:szCs w:val="20"/>
        </w:rPr>
      </w:pPr>
    </w:p>
    <w:p w14:paraId="6503E2F2" w14:textId="535CAB33" w:rsidR="005D5AEC" w:rsidRPr="00AF276C" w:rsidRDefault="00B3383E">
      <w:pPr>
        <w:rPr>
          <w:rFonts w:ascii="Arial" w:hAnsi="Arial" w:cs="Arial"/>
          <w:sz w:val="20"/>
          <w:szCs w:val="20"/>
        </w:rPr>
      </w:pPr>
      <w:r w:rsidRPr="00AF276C">
        <w:rPr>
          <w:rFonts w:ascii="Arial" w:hAnsi="Arial" w:cs="Arial"/>
          <w:b/>
          <w:sz w:val="20"/>
          <w:szCs w:val="20"/>
        </w:rPr>
        <w:t xml:space="preserve">NUMBER </w:t>
      </w:r>
      <w:r w:rsidRPr="00AF276C">
        <w:rPr>
          <w:rFonts w:ascii="Arial" w:hAnsi="Arial" w:cs="Arial"/>
          <w:b/>
          <w:sz w:val="20"/>
          <w:szCs w:val="20"/>
        </w:rPr>
        <w:tab/>
      </w:r>
      <w:r w:rsidR="003D5D27" w:rsidRPr="00AF276C">
        <w:rPr>
          <w:rFonts w:ascii="Arial" w:hAnsi="Arial" w:cs="Arial"/>
          <w:b/>
          <w:sz w:val="20"/>
          <w:szCs w:val="20"/>
        </w:rPr>
        <w:tab/>
      </w:r>
      <w:r w:rsidR="003D5D27" w:rsidRPr="00AF276C">
        <w:rPr>
          <w:rFonts w:ascii="Arial" w:hAnsi="Arial" w:cs="Arial"/>
          <w:b/>
          <w:sz w:val="20"/>
          <w:szCs w:val="20"/>
        </w:rPr>
        <w:tab/>
      </w:r>
      <w:r w:rsidRPr="00AF276C">
        <w:rPr>
          <w:rFonts w:ascii="Arial" w:hAnsi="Arial" w:cs="Arial"/>
          <w:b/>
          <w:sz w:val="20"/>
          <w:szCs w:val="20"/>
        </w:rPr>
        <w:t xml:space="preserve">TITLE </w:t>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003D5D27" w:rsidRPr="00AF276C">
        <w:rPr>
          <w:rFonts w:ascii="Arial" w:hAnsi="Arial" w:cs="Arial"/>
          <w:b/>
          <w:sz w:val="20"/>
          <w:szCs w:val="20"/>
        </w:rPr>
        <w:tab/>
      </w:r>
      <w:r w:rsidR="00E13F30">
        <w:rPr>
          <w:rFonts w:ascii="Arial" w:hAnsi="Arial" w:cs="Arial"/>
          <w:b/>
          <w:sz w:val="20"/>
          <w:szCs w:val="20"/>
        </w:rPr>
        <w:tab/>
      </w:r>
      <w:r w:rsidRPr="00AF276C">
        <w:rPr>
          <w:rFonts w:ascii="Arial" w:hAnsi="Arial" w:cs="Arial"/>
          <w:b/>
          <w:sz w:val="20"/>
          <w:szCs w:val="20"/>
        </w:rPr>
        <w:t>DATE</w:t>
      </w:r>
    </w:p>
    <w:p w14:paraId="6126392D" w14:textId="77777777" w:rsidR="005D5AEC" w:rsidRPr="00AF276C" w:rsidRDefault="00B3383E">
      <w:pPr>
        <w:rPr>
          <w:rFonts w:ascii="Arial" w:hAnsi="Arial" w:cs="Arial"/>
          <w:sz w:val="20"/>
          <w:szCs w:val="20"/>
        </w:rPr>
      </w:pPr>
      <w:r w:rsidRPr="00AF276C">
        <w:rPr>
          <w:rFonts w:ascii="Arial" w:hAnsi="Arial" w:cs="Arial"/>
          <w:sz w:val="20"/>
          <w:szCs w:val="20"/>
        </w:rPr>
        <w:t>FEDERAL ACQUISITION REGULATION (48 CFR Chapter 1)</w:t>
      </w:r>
    </w:p>
    <w:p w14:paraId="126C5655" w14:textId="6EFAB140" w:rsidR="009769BE" w:rsidRPr="00AF276C" w:rsidRDefault="00FA464C"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52.202-1</w:t>
      </w:r>
      <w:r w:rsidRPr="00AF276C">
        <w:rPr>
          <w:rFonts w:ascii="Arial" w:hAnsi="Arial" w:cs="Arial"/>
          <w:sz w:val="20"/>
          <w:szCs w:val="20"/>
        </w:rPr>
        <w:tab/>
      </w:r>
      <w:r w:rsidR="009769BE" w:rsidRPr="00AF276C">
        <w:rPr>
          <w:rFonts w:ascii="Arial" w:hAnsi="Arial" w:cs="Arial"/>
          <w:sz w:val="20"/>
          <w:szCs w:val="20"/>
        </w:rPr>
        <w:t xml:space="preserve">DEFINITIONS                                                                     </w:t>
      </w:r>
      <w:r w:rsidR="00E13F30">
        <w:rPr>
          <w:rFonts w:ascii="Arial" w:hAnsi="Arial" w:cs="Arial"/>
          <w:sz w:val="20"/>
          <w:szCs w:val="20"/>
        </w:rPr>
        <w:tab/>
      </w:r>
      <w:r w:rsidR="00E13F30">
        <w:rPr>
          <w:rFonts w:ascii="Arial" w:hAnsi="Arial" w:cs="Arial"/>
          <w:sz w:val="20"/>
          <w:szCs w:val="20"/>
        </w:rPr>
        <w:tab/>
      </w:r>
      <w:r w:rsidR="009877C5" w:rsidRPr="00AF276C">
        <w:rPr>
          <w:rFonts w:ascii="Arial" w:hAnsi="Arial" w:cs="Arial"/>
          <w:sz w:val="20"/>
          <w:szCs w:val="20"/>
        </w:rPr>
        <w:t>NOV 2</w:t>
      </w:r>
      <w:r w:rsidR="009769BE" w:rsidRPr="00AF276C">
        <w:rPr>
          <w:rFonts w:ascii="Arial" w:hAnsi="Arial" w:cs="Arial"/>
          <w:sz w:val="20"/>
          <w:szCs w:val="20"/>
        </w:rPr>
        <w:t>01</w:t>
      </w:r>
      <w:r w:rsidR="009877C5" w:rsidRPr="00AF276C">
        <w:rPr>
          <w:rFonts w:ascii="Arial" w:hAnsi="Arial" w:cs="Arial"/>
          <w:sz w:val="20"/>
          <w:szCs w:val="20"/>
        </w:rPr>
        <w:t>3</w:t>
      </w:r>
    </w:p>
    <w:p w14:paraId="6138AC54" w14:textId="5E41ECFC"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52.203-5</w:t>
      </w:r>
      <w:r w:rsidRPr="00AF276C">
        <w:rPr>
          <w:rFonts w:ascii="Arial" w:hAnsi="Arial" w:cs="Arial"/>
          <w:sz w:val="20"/>
          <w:szCs w:val="20"/>
        </w:rPr>
        <w:tab/>
        <w:t xml:space="preserve">COVENANT AGAINST CONTINGENT FEES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MAY</w:t>
      </w:r>
      <w:r w:rsidRPr="00AF276C">
        <w:rPr>
          <w:rFonts w:ascii="Arial" w:hAnsi="Arial" w:cs="Arial"/>
          <w:sz w:val="20"/>
          <w:szCs w:val="20"/>
        </w:rPr>
        <w:t xml:space="preserve"> </w:t>
      </w:r>
      <w:r w:rsidR="00CC23DD" w:rsidRPr="00AF276C">
        <w:rPr>
          <w:rFonts w:ascii="Arial" w:hAnsi="Arial" w:cs="Arial"/>
          <w:sz w:val="20"/>
          <w:szCs w:val="20"/>
        </w:rPr>
        <w:t>2014</w:t>
      </w:r>
    </w:p>
    <w:p w14:paraId="56380E39" w14:textId="12E86770"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52.203-6</w:t>
      </w:r>
      <w:r w:rsidRPr="00AF276C">
        <w:rPr>
          <w:rFonts w:ascii="Arial" w:hAnsi="Arial" w:cs="Arial"/>
          <w:sz w:val="20"/>
          <w:szCs w:val="20"/>
        </w:rPr>
        <w:tab/>
        <w:t xml:space="preserve">RESTRICTIONS ON SUBCONTRACTOR SALES TO     </w:t>
      </w:r>
      <w:r w:rsidR="00762B55"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SEP 2006</w:t>
      </w:r>
    </w:p>
    <w:p w14:paraId="3F867647" w14:textId="77777777" w:rsidR="009769BE" w:rsidRPr="00AF276C" w:rsidRDefault="009769BE" w:rsidP="00FA464C">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THE GOVERNMENT</w:t>
      </w:r>
    </w:p>
    <w:p w14:paraId="247445E8" w14:textId="58FAD4F7"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52.203-7</w:t>
      </w:r>
      <w:r w:rsidRPr="00AF276C">
        <w:rPr>
          <w:rFonts w:ascii="Arial" w:hAnsi="Arial" w:cs="Arial"/>
          <w:sz w:val="20"/>
          <w:szCs w:val="20"/>
        </w:rPr>
        <w:tab/>
        <w:t xml:space="preserve">ANTI-KICKBACK PROCEDURES                                    </w:t>
      </w:r>
      <w:r w:rsidR="00762B55"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MAY</w:t>
      </w:r>
      <w:r w:rsidRPr="00AF276C">
        <w:rPr>
          <w:rFonts w:ascii="Arial" w:hAnsi="Arial" w:cs="Arial"/>
          <w:sz w:val="20"/>
          <w:szCs w:val="20"/>
        </w:rPr>
        <w:t xml:space="preserve"> 201</w:t>
      </w:r>
      <w:r w:rsidR="00CC23DD" w:rsidRPr="00AF276C">
        <w:rPr>
          <w:rFonts w:ascii="Arial" w:hAnsi="Arial" w:cs="Arial"/>
          <w:sz w:val="20"/>
          <w:szCs w:val="20"/>
        </w:rPr>
        <w:t>4</w:t>
      </w:r>
    </w:p>
    <w:p w14:paraId="1BAA8D08" w14:textId="222D7975"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52.203-8</w:t>
      </w:r>
      <w:r w:rsidRPr="00AF276C">
        <w:rPr>
          <w:rFonts w:ascii="Arial" w:hAnsi="Arial" w:cs="Arial"/>
          <w:sz w:val="20"/>
          <w:szCs w:val="20"/>
        </w:rPr>
        <w:tab/>
        <w:t xml:space="preserve">CANCELLATION, RESCISSION, AND RECOVERY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MAY</w:t>
      </w:r>
      <w:r w:rsidRPr="00AF276C">
        <w:rPr>
          <w:rFonts w:ascii="Arial" w:hAnsi="Arial" w:cs="Arial"/>
          <w:sz w:val="20"/>
          <w:szCs w:val="20"/>
        </w:rPr>
        <w:t xml:space="preserve"> </w:t>
      </w:r>
      <w:r w:rsidR="00CC23DD" w:rsidRPr="00AF276C">
        <w:rPr>
          <w:rFonts w:ascii="Arial" w:hAnsi="Arial" w:cs="Arial"/>
          <w:sz w:val="20"/>
          <w:szCs w:val="20"/>
        </w:rPr>
        <w:t>2014</w:t>
      </w:r>
    </w:p>
    <w:p w14:paraId="78F124C6"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OF FUNDS FOR ILLEGAL OR IMPROPER</w:t>
      </w:r>
    </w:p>
    <w:p w14:paraId="561CBAF6" w14:textId="16D37F05"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ACTIVITY</w:t>
      </w:r>
    </w:p>
    <w:p w14:paraId="4ABC8EA6" w14:textId="45994549"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52.203-13</w:t>
      </w:r>
      <w:r w:rsidRPr="00AF276C">
        <w:rPr>
          <w:rFonts w:ascii="Arial" w:hAnsi="Arial" w:cs="Arial"/>
          <w:sz w:val="20"/>
          <w:szCs w:val="20"/>
        </w:rPr>
        <w:tab/>
      </w:r>
      <w:r w:rsidR="00693EA4" w:rsidRPr="00AF276C">
        <w:rPr>
          <w:rFonts w:ascii="Arial" w:hAnsi="Arial" w:cs="Arial"/>
          <w:sz w:val="20"/>
          <w:szCs w:val="20"/>
        </w:rPr>
        <w:t>CONTRACTOR CODE</w:t>
      </w:r>
      <w:r w:rsidRPr="00AF276C">
        <w:rPr>
          <w:rFonts w:ascii="Arial" w:hAnsi="Arial" w:cs="Arial"/>
          <w:sz w:val="20"/>
          <w:szCs w:val="20"/>
        </w:rPr>
        <w:t xml:space="preserve"> OF BUSINESS ETHICS AND</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20156</w:t>
      </w:r>
    </w:p>
    <w:p w14:paraId="43DB1F6A" w14:textId="56E45D58"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CONDUCT</w:t>
      </w:r>
    </w:p>
    <w:p w14:paraId="75E3528B" w14:textId="029F9245"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52.204-9</w:t>
      </w:r>
      <w:r w:rsidRPr="00AF276C">
        <w:rPr>
          <w:rFonts w:ascii="Arial" w:hAnsi="Arial" w:cs="Arial"/>
          <w:sz w:val="20"/>
          <w:szCs w:val="20"/>
        </w:rPr>
        <w:tab/>
        <w:t xml:space="preserve">PERSONAL IDENTIFICATION VERIFICATION OF </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2011</w:t>
      </w:r>
    </w:p>
    <w:p w14:paraId="2CE2909D"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CONTRACTOR PERSONNEL</w:t>
      </w:r>
    </w:p>
    <w:p w14:paraId="0AD2AEA1" w14:textId="3C204AC2"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52.204-10</w:t>
      </w:r>
      <w:r w:rsidRPr="00AF276C">
        <w:rPr>
          <w:rFonts w:ascii="Arial" w:hAnsi="Arial" w:cs="Arial"/>
          <w:sz w:val="20"/>
          <w:szCs w:val="20"/>
        </w:rPr>
        <w:tab/>
        <w:t xml:space="preserve">REPORTING EXECUTIVE COMPENSATION AND </w:t>
      </w:r>
      <w:r w:rsidRPr="00AF276C">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OCT 2018</w:t>
      </w:r>
    </w:p>
    <w:p w14:paraId="4F8216ED" w14:textId="0CC29CBB" w:rsidR="00FA464C"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FIRST-TIER S</w:t>
      </w:r>
      <w:r w:rsidR="00FA464C" w:rsidRPr="00AF276C">
        <w:rPr>
          <w:rFonts w:ascii="Arial" w:hAnsi="Arial" w:cs="Arial"/>
          <w:sz w:val="20"/>
          <w:szCs w:val="20"/>
        </w:rPr>
        <w:t>UBCONTRACT AWARDS</w:t>
      </w:r>
    </w:p>
    <w:p w14:paraId="210378AB" w14:textId="2ECBC246"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52.204-13</w:t>
      </w:r>
      <w:r w:rsidRPr="00AF276C">
        <w:rPr>
          <w:rFonts w:ascii="Arial" w:hAnsi="Arial" w:cs="Arial"/>
          <w:sz w:val="20"/>
          <w:szCs w:val="20"/>
        </w:rPr>
        <w:tab/>
        <w:t>SYSTEM FOR AWARD MANAGEMENT MAINTENANCE</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2018</w:t>
      </w:r>
    </w:p>
    <w:p w14:paraId="3E77A62B" w14:textId="6F149BCA"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52.204-14</w:t>
      </w:r>
      <w:r w:rsidRPr="00AF276C">
        <w:rPr>
          <w:rFonts w:ascii="Arial" w:hAnsi="Arial" w:cs="Arial"/>
          <w:sz w:val="20"/>
          <w:szCs w:val="20"/>
        </w:rPr>
        <w:tab/>
        <w:t>SERVICE CONTRACT REPORTING REQUIREMENTS</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2016</w:t>
      </w:r>
    </w:p>
    <w:p w14:paraId="79BB72F5" w14:textId="77777777" w:rsidR="00E13F30" w:rsidRDefault="0025674D" w:rsidP="004935D0">
      <w:pPr>
        <w:pStyle w:val="ByReference"/>
        <w:tabs>
          <w:tab w:val="clear" w:pos="547"/>
          <w:tab w:val="clear" w:pos="2664"/>
          <w:tab w:val="clear" w:pos="8194"/>
          <w:tab w:val="left" w:pos="2700"/>
        </w:tabs>
        <w:ind w:left="2700" w:hanging="2700"/>
        <w:rPr>
          <w:rFonts w:ascii="Arial" w:hAnsi="Arial" w:cs="Arial"/>
          <w:caps/>
          <w:sz w:val="20"/>
          <w:szCs w:val="20"/>
        </w:rPr>
      </w:pPr>
      <w:r w:rsidRPr="00AF276C">
        <w:rPr>
          <w:rFonts w:ascii="Arial" w:hAnsi="Arial" w:cs="Arial"/>
          <w:sz w:val="20"/>
          <w:szCs w:val="20"/>
        </w:rPr>
        <w:t>52.204-25</w:t>
      </w:r>
      <w:r w:rsidRPr="00AF276C">
        <w:rPr>
          <w:rFonts w:ascii="Arial" w:hAnsi="Arial" w:cs="Arial"/>
          <w:sz w:val="20"/>
          <w:szCs w:val="20"/>
        </w:rPr>
        <w:tab/>
      </w:r>
      <w:r w:rsidR="008A458E" w:rsidRPr="00AF276C">
        <w:rPr>
          <w:rFonts w:ascii="Arial" w:hAnsi="Arial" w:cs="Arial"/>
          <w:caps/>
          <w:sz w:val="20"/>
          <w:szCs w:val="20"/>
        </w:rPr>
        <w:t xml:space="preserve">Prohibition on Contracting for Certain </w:t>
      </w:r>
    </w:p>
    <w:p w14:paraId="5DC6A994" w14:textId="77777777" w:rsidR="00E13F30" w:rsidRDefault="00E13F30" w:rsidP="004935D0">
      <w:pPr>
        <w:pStyle w:val="ByReference"/>
        <w:tabs>
          <w:tab w:val="clear" w:pos="547"/>
          <w:tab w:val="clear" w:pos="2664"/>
          <w:tab w:val="clear" w:pos="8194"/>
          <w:tab w:val="left" w:pos="2700"/>
        </w:tabs>
        <w:ind w:left="2700" w:hanging="2700"/>
        <w:rPr>
          <w:rFonts w:ascii="Arial" w:hAnsi="Arial" w:cs="Arial"/>
          <w:caps/>
          <w:sz w:val="20"/>
          <w:szCs w:val="20"/>
        </w:rPr>
      </w:pPr>
      <w:r>
        <w:rPr>
          <w:rFonts w:ascii="Arial" w:hAnsi="Arial" w:cs="Arial"/>
          <w:caps/>
          <w:sz w:val="20"/>
          <w:szCs w:val="20"/>
        </w:rPr>
        <w:tab/>
      </w:r>
      <w:r w:rsidR="008A458E" w:rsidRPr="00AF276C">
        <w:rPr>
          <w:rFonts w:ascii="Arial" w:hAnsi="Arial" w:cs="Arial"/>
          <w:caps/>
          <w:sz w:val="20"/>
          <w:szCs w:val="20"/>
        </w:rPr>
        <w:t xml:space="preserve">Telecommunications and Video Surveillance </w:t>
      </w:r>
    </w:p>
    <w:p w14:paraId="1E4C363D" w14:textId="2403DBCF" w:rsidR="0025674D" w:rsidRPr="00AF276C" w:rsidRDefault="00E13F30" w:rsidP="004935D0">
      <w:pPr>
        <w:pStyle w:val="ByReference"/>
        <w:tabs>
          <w:tab w:val="clear" w:pos="547"/>
          <w:tab w:val="clear" w:pos="2664"/>
          <w:tab w:val="clear" w:pos="8194"/>
          <w:tab w:val="left" w:pos="2700"/>
        </w:tabs>
        <w:ind w:left="2700" w:hanging="2700"/>
        <w:rPr>
          <w:rFonts w:ascii="Arial" w:hAnsi="Arial" w:cs="Arial"/>
          <w:sz w:val="20"/>
          <w:szCs w:val="20"/>
        </w:rPr>
      </w:pPr>
      <w:r>
        <w:rPr>
          <w:rFonts w:ascii="Arial" w:hAnsi="Arial" w:cs="Arial"/>
          <w:caps/>
          <w:sz w:val="20"/>
          <w:szCs w:val="20"/>
        </w:rPr>
        <w:tab/>
      </w:r>
      <w:proofErr w:type="gramStart"/>
      <w:r w:rsidR="008A458E" w:rsidRPr="00AF276C">
        <w:rPr>
          <w:rFonts w:ascii="Arial" w:hAnsi="Arial" w:cs="Arial"/>
          <w:caps/>
          <w:sz w:val="20"/>
          <w:szCs w:val="20"/>
        </w:rPr>
        <w:t>Services or Equipment</w:t>
      </w:r>
      <w:r w:rsidR="008A458E" w:rsidRPr="00AF276C">
        <w:rPr>
          <w:rFonts w:ascii="Arial" w:hAnsi="Arial" w:cs="Arial"/>
          <w:sz w:val="20"/>
          <w:szCs w:val="20"/>
        </w:rPr>
        <w:t>.</w:t>
      </w:r>
      <w:proofErr w:type="gramEnd"/>
      <w:r w:rsidR="004935D0" w:rsidRPr="00AF276C">
        <w:rPr>
          <w:rFonts w:ascii="Arial" w:hAnsi="Arial" w:cs="Arial"/>
          <w:sz w:val="20"/>
          <w:szCs w:val="20"/>
        </w:rPr>
        <w:tab/>
      </w:r>
      <w:r w:rsidR="004935D0" w:rsidRPr="00AF276C">
        <w:rPr>
          <w:rFonts w:ascii="Arial" w:hAnsi="Arial" w:cs="Arial"/>
          <w:sz w:val="20"/>
          <w:szCs w:val="20"/>
        </w:rPr>
        <w:tab/>
      </w:r>
      <w:r w:rsidR="004935D0" w:rsidRPr="00AF276C">
        <w:rPr>
          <w:rFonts w:ascii="Arial" w:hAnsi="Arial" w:cs="Arial"/>
          <w:sz w:val="20"/>
          <w:szCs w:val="20"/>
        </w:rPr>
        <w:tab/>
      </w:r>
      <w:r w:rsidR="004935D0" w:rsidRPr="00AF276C">
        <w:rPr>
          <w:rFonts w:ascii="Arial" w:hAnsi="Arial" w:cs="Arial"/>
          <w:sz w:val="20"/>
          <w:szCs w:val="20"/>
        </w:rPr>
        <w:tab/>
      </w:r>
      <w:r w:rsidR="004935D0" w:rsidRPr="00AF276C">
        <w:rPr>
          <w:rFonts w:ascii="Arial" w:hAnsi="Arial" w:cs="Arial"/>
          <w:sz w:val="20"/>
          <w:szCs w:val="20"/>
        </w:rPr>
        <w:tab/>
        <w:t>AUG 2020</w:t>
      </w:r>
    </w:p>
    <w:p w14:paraId="0C2849E5" w14:textId="116084D7"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52.209-6</w:t>
      </w:r>
      <w:r w:rsidRPr="00AF276C">
        <w:rPr>
          <w:rFonts w:ascii="Arial" w:hAnsi="Arial" w:cs="Arial"/>
          <w:sz w:val="20"/>
          <w:szCs w:val="20"/>
        </w:rPr>
        <w:tab/>
        <w:t>PROTE</w:t>
      </w:r>
      <w:r w:rsidR="004F2FA1" w:rsidRPr="00AF276C">
        <w:rPr>
          <w:rFonts w:ascii="Arial" w:hAnsi="Arial" w:cs="Arial"/>
          <w:sz w:val="20"/>
          <w:szCs w:val="20"/>
        </w:rPr>
        <w:t xml:space="preserve">CTING THE GOVERNMENT'S INTEREST           </w:t>
      </w:r>
      <w:r w:rsidR="00762B55"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 xml:space="preserve">OCT </w:t>
      </w:r>
      <w:r w:rsidRPr="00AF276C">
        <w:rPr>
          <w:rFonts w:ascii="Arial" w:hAnsi="Arial" w:cs="Arial"/>
          <w:sz w:val="20"/>
          <w:szCs w:val="20"/>
        </w:rPr>
        <w:t>20</w:t>
      </w:r>
      <w:r w:rsidR="00CC23DD" w:rsidRPr="00AF276C">
        <w:rPr>
          <w:rFonts w:ascii="Arial" w:hAnsi="Arial" w:cs="Arial"/>
          <w:sz w:val="20"/>
          <w:szCs w:val="20"/>
        </w:rPr>
        <w:t>15</w:t>
      </w:r>
    </w:p>
    <w:p w14:paraId="00A79882"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WHEN SUBCONTRACTING WITH CONTRACTORS</w:t>
      </w:r>
    </w:p>
    <w:p w14:paraId="38925D30"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DEBARRED, SUSPENDED, OR PROPOSED FOR</w:t>
      </w:r>
    </w:p>
    <w:p w14:paraId="620DC97C" w14:textId="77777777" w:rsidR="00FA464C"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DEBARMENT</w:t>
      </w:r>
    </w:p>
    <w:p w14:paraId="467DDF94"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52.209-9</w:t>
      </w:r>
      <w:r w:rsidRPr="00AF276C">
        <w:rPr>
          <w:rFonts w:ascii="Arial" w:hAnsi="Arial" w:cs="Arial"/>
          <w:sz w:val="20"/>
          <w:szCs w:val="20"/>
        </w:rPr>
        <w:tab/>
        <w:t>UPDATES ON PUBLICLY AVAILABLE INFORMATION</w:t>
      </w:r>
    </w:p>
    <w:p w14:paraId="65F7050F" w14:textId="47DF4013"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REGARDING RESPONSIBILITY MATTERS</w:t>
      </w:r>
      <w:r w:rsidRPr="00AF276C">
        <w:rPr>
          <w:rFonts w:ascii="Arial" w:hAnsi="Arial" w:cs="Arial"/>
          <w:sz w:val="20"/>
          <w:szCs w:val="20"/>
        </w:rPr>
        <w:tab/>
      </w:r>
      <w:r w:rsidRPr="00AF276C">
        <w:rPr>
          <w:rFonts w:ascii="Arial" w:hAnsi="Arial" w:cs="Arial"/>
          <w:sz w:val="20"/>
          <w:szCs w:val="20"/>
        </w:rPr>
        <w:tab/>
        <w:t xml:space="preserve"> </w:t>
      </w:r>
      <w:r w:rsidR="00E13F30">
        <w:rPr>
          <w:rFonts w:ascii="Arial" w:hAnsi="Arial" w:cs="Arial"/>
          <w:sz w:val="20"/>
          <w:szCs w:val="20"/>
        </w:rPr>
        <w:tab/>
      </w:r>
      <w:r w:rsidR="00CC23DD" w:rsidRPr="00AF276C">
        <w:rPr>
          <w:rFonts w:ascii="Arial" w:hAnsi="Arial" w:cs="Arial"/>
          <w:sz w:val="20"/>
          <w:szCs w:val="20"/>
        </w:rPr>
        <w:t>OCT 2018</w:t>
      </w:r>
    </w:p>
    <w:p w14:paraId="5089F78D" w14:textId="446A523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52.215-2</w:t>
      </w:r>
      <w:r w:rsidR="004F2FA1" w:rsidRPr="00AF276C">
        <w:rPr>
          <w:rFonts w:ascii="Arial" w:hAnsi="Arial" w:cs="Arial"/>
          <w:sz w:val="20"/>
          <w:szCs w:val="20"/>
        </w:rPr>
        <w:tab/>
        <w:t xml:space="preserve">AUDIT AND RECORDS—NEGOTIATION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2010</w:t>
      </w:r>
    </w:p>
    <w:p w14:paraId="57EAB3AA" w14:textId="4E891FE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52.215-8</w:t>
      </w:r>
      <w:r w:rsidRPr="00AF276C">
        <w:rPr>
          <w:rFonts w:ascii="Arial" w:hAnsi="Arial" w:cs="Arial"/>
          <w:sz w:val="20"/>
          <w:szCs w:val="20"/>
        </w:rPr>
        <w:tab/>
        <w:t>ORDER OF PRECEDENCE--UNI</w:t>
      </w:r>
      <w:r w:rsidR="004F2FA1" w:rsidRPr="00AF276C">
        <w:rPr>
          <w:rFonts w:ascii="Arial" w:hAnsi="Arial" w:cs="Arial"/>
          <w:sz w:val="20"/>
          <w:szCs w:val="20"/>
        </w:rPr>
        <w:t xml:space="preserve">FORM CONTRACT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1997</w:t>
      </w:r>
    </w:p>
    <w:p w14:paraId="61FB599F" w14:textId="16C21473"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FORMAT</w:t>
      </w:r>
    </w:p>
    <w:p w14:paraId="2E97459D" w14:textId="7F3BEC4D"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52.215-10</w:t>
      </w:r>
      <w:r w:rsidRPr="00AF276C">
        <w:rPr>
          <w:rFonts w:ascii="Arial" w:hAnsi="Arial" w:cs="Arial"/>
          <w:sz w:val="20"/>
          <w:szCs w:val="20"/>
        </w:rPr>
        <w:tab/>
      </w:r>
      <w:bookmarkStart w:id="6" w:name="_Hlk19188815"/>
      <w:r w:rsidRPr="00AF276C">
        <w:rPr>
          <w:rFonts w:ascii="Arial" w:hAnsi="Arial" w:cs="Arial"/>
          <w:sz w:val="20"/>
          <w:szCs w:val="20"/>
        </w:rPr>
        <w:t>PRICE REDUCTION FOR DEFECTIVE CERTIFIED</w:t>
      </w:r>
      <w:r w:rsidR="008D6018" w:rsidRPr="00AF276C">
        <w:rPr>
          <w:rFonts w:ascii="Arial" w:hAnsi="Arial" w:cs="Arial"/>
          <w:sz w:val="20"/>
          <w:szCs w:val="20"/>
        </w:rPr>
        <w:tab/>
      </w:r>
      <w:r w:rsidR="00E13F30">
        <w:rPr>
          <w:rFonts w:ascii="Arial" w:hAnsi="Arial" w:cs="Arial"/>
          <w:sz w:val="20"/>
          <w:szCs w:val="20"/>
        </w:rPr>
        <w:tab/>
      </w:r>
      <w:r w:rsidR="008D6018" w:rsidRPr="00AF276C">
        <w:rPr>
          <w:rFonts w:ascii="Arial" w:hAnsi="Arial" w:cs="Arial"/>
          <w:sz w:val="20"/>
          <w:szCs w:val="20"/>
        </w:rPr>
        <w:t xml:space="preserve"> AUG 2011</w:t>
      </w:r>
    </w:p>
    <w:p w14:paraId="4F8A1103" w14:textId="63B9A2DF"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COST AND PRICING DATA</w:t>
      </w:r>
    </w:p>
    <w:bookmarkEnd w:id="6"/>
    <w:p w14:paraId="477C66D4" w14:textId="43146951" w:rsidR="008D6018" w:rsidRPr="00AF276C" w:rsidRDefault="008D6018" w:rsidP="008D6018">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52.215-11</w:t>
      </w:r>
      <w:r w:rsidRPr="00AF276C">
        <w:rPr>
          <w:rFonts w:ascii="Arial" w:hAnsi="Arial" w:cs="Arial"/>
          <w:sz w:val="20"/>
          <w:szCs w:val="20"/>
        </w:rPr>
        <w:tab/>
        <w:t>PRICE REDUCTION FOR DEFECTIVE CERTIFIED</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AUG 2011</w:t>
      </w:r>
    </w:p>
    <w:p w14:paraId="63AA21C5" w14:textId="4F4C196C"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r>
      <w:bookmarkStart w:id="7" w:name="_Hlk19188896"/>
      <w:r w:rsidRPr="00AF276C">
        <w:rPr>
          <w:rFonts w:ascii="Arial" w:hAnsi="Arial" w:cs="Arial"/>
          <w:sz w:val="20"/>
          <w:szCs w:val="20"/>
        </w:rPr>
        <w:t>COST AND PRICING DATA-MODIFICATIONS</w:t>
      </w:r>
    </w:p>
    <w:bookmarkEnd w:id="7"/>
    <w:p w14:paraId="5AC5DA1A" w14:textId="1504C475"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 xml:space="preserve">52.215-12 </w:t>
      </w:r>
      <w:r w:rsidRPr="00AF276C">
        <w:rPr>
          <w:rFonts w:ascii="Arial" w:hAnsi="Arial" w:cs="Arial"/>
          <w:sz w:val="20"/>
          <w:szCs w:val="20"/>
        </w:rPr>
        <w:tab/>
        <w:t>SUBCONTRACTOR COST AND PRICING DATA</w:t>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2010</w:t>
      </w:r>
    </w:p>
    <w:p w14:paraId="745A7AFE" w14:textId="68F4717B" w:rsidR="008D6018" w:rsidRPr="00AF276C" w:rsidRDefault="008D6018" w:rsidP="008D6018">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52.215-13</w:t>
      </w:r>
      <w:r w:rsidRPr="00AF276C">
        <w:rPr>
          <w:rFonts w:ascii="Arial" w:hAnsi="Arial" w:cs="Arial"/>
          <w:sz w:val="20"/>
          <w:szCs w:val="20"/>
        </w:rPr>
        <w:tab/>
        <w:t>SUBCONTRACTOR COST AND PRICING DATA-</w:t>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2010</w:t>
      </w:r>
    </w:p>
    <w:p w14:paraId="5EA5ED9F" w14:textId="0196F819"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MODIFICATIONS</w:t>
      </w:r>
    </w:p>
    <w:p w14:paraId="02AA12F0" w14:textId="01192F75"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52.215-19</w:t>
      </w:r>
      <w:r w:rsidRPr="00AF276C">
        <w:rPr>
          <w:rFonts w:ascii="Arial" w:hAnsi="Arial" w:cs="Arial"/>
          <w:sz w:val="20"/>
          <w:szCs w:val="20"/>
        </w:rPr>
        <w:tab/>
        <w:t>NOTIFICATION OF OWNERSHIP CHANGES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1997</w:t>
      </w:r>
    </w:p>
    <w:p w14:paraId="51A5436C" w14:textId="3E3E459D"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52.215-23</w:t>
      </w:r>
      <w:r w:rsidRPr="00AF276C">
        <w:rPr>
          <w:rFonts w:ascii="Arial" w:hAnsi="Arial" w:cs="Arial"/>
          <w:sz w:val="20"/>
          <w:szCs w:val="20"/>
        </w:rPr>
        <w:tab/>
        <w:t>L</w:t>
      </w:r>
      <w:r w:rsidR="004F2FA1" w:rsidRPr="00AF276C">
        <w:rPr>
          <w:rFonts w:ascii="Arial" w:hAnsi="Arial" w:cs="Arial"/>
          <w:sz w:val="20"/>
          <w:szCs w:val="20"/>
        </w:rPr>
        <w:t xml:space="preserve">IMITATIONS ON PASS-THRU CHARGES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2009</w:t>
      </w:r>
    </w:p>
    <w:p w14:paraId="4C1875F4" w14:textId="6FBB9A7B"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w:t>
      </w:r>
      <w:r w:rsidR="004F2FA1" w:rsidRPr="00AF276C">
        <w:rPr>
          <w:rFonts w:ascii="Arial" w:hAnsi="Arial" w:cs="Arial"/>
          <w:sz w:val="20"/>
          <w:szCs w:val="20"/>
        </w:rPr>
        <w:t>16-7</w:t>
      </w:r>
      <w:r w:rsidR="004F2FA1" w:rsidRPr="00AF276C">
        <w:rPr>
          <w:rFonts w:ascii="Arial" w:hAnsi="Arial" w:cs="Arial"/>
          <w:sz w:val="20"/>
          <w:szCs w:val="20"/>
        </w:rPr>
        <w:tab/>
        <w:t xml:space="preserve">ALLOWABLE COST AND PAYMENT                                    </w:t>
      </w:r>
      <w:r w:rsidR="00E13F30">
        <w:rPr>
          <w:rFonts w:ascii="Arial" w:hAnsi="Arial" w:cs="Arial"/>
          <w:sz w:val="20"/>
          <w:szCs w:val="20"/>
        </w:rPr>
        <w:tab/>
      </w:r>
      <w:r w:rsidR="00E13F30">
        <w:rPr>
          <w:rFonts w:ascii="Arial" w:hAnsi="Arial" w:cs="Arial"/>
          <w:sz w:val="20"/>
          <w:szCs w:val="20"/>
        </w:rPr>
        <w:tab/>
      </w:r>
      <w:r w:rsidR="008D6018" w:rsidRPr="00AF276C">
        <w:rPr>
          <w:rFonts w:ascii="Arial" w:hAnsi="Arial" w:cs="Arial"/>
          <w:sz w:val="20"/>
          <w:szCs w:val="20"/>
        </w:rPr>
        <w:t>AUG</w:t>
      </w:r>
      <w:r w:rsidRPr="00AF276C">
        <w:rPr>
          <w:rFonts w:ascii="Arial" w:hAnsi="Arial" w:cs="Arial"/>
          <w:sz w:val="20"/>
          <w:szCs w:val="20"/>
        </w:rPr>
        <w:t xml:space="preserve"> 201</w:t>
      </w:r>
      <w:r w:rsidR="008D6018" w:rsidRPr="00AF276C">
        <w:rPr>
          <w:rFonts w:ascii="Arial" w:hAnsi="Arial" w:cs="Arial"/>
          <w:sz w:val="20"/>
          <w:szCs w:val="20"/>
        </w:rPr>
        <w:t>8</w:t>
      </w:r>
    </w:p>
    <w:p w14:paraId="6CD64329" w14:textId="56098299"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52.217-8</w:t>
      </w:r>
      <w:r w:rsidRPr="00AF276C">
        <w:rPr>
          <w:rFonts w:ascii="Arial" w:hAnsi="Arial" w:cs="Arial"/>
          <w:sz w:val="20"/>
          <w:szCs w:val="20"/>
        </w:rPr>
        <w:tab/>
      </w:r>
      <w:r w:rsidR="004F2FA1" w:rsidRPr="00AF276C">
        <w:rPr>
          <w:rFonts w:ascii="Arial" w:hAnsi="Arial" w:cs="Arial"/>
          <w:sz w:val="20"/>
          <w:szCs w:val="20"/>
        </w:rPr>
        <w:t xml:space="preserve">OPTION TO EXTEND SERVICES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NOV 1999</w:t>
      </w:r>
    </w:p>
    <w:p w14:paraId="5B6C5305" w14:textId="6FA5D46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lastRenderedPageBreak/>
        <w:t>52.222-21</w:t>
      </w:r>
      <w:r w:rsidRPr="00AF276C">
        <w:rPr>
          <w:rFonts w:ascii="Arial" w:hAnsi="Arial" w:cs="Arial"/>
          <w:sz w:val="20"/>
          <w:szCs w:val="20"/>
        </w:rPr>
        <w:tab/>
        <w:t>PROHI</w:t>
      </w:r>
      <w:r w:rsidR="004F2FA1" w:rsidRPr="00AF276C">
        <w:rPr>
          <w:rFonts w:ascii="Arial" w:hAnsi="Arial" w:cs="Arial"/>
          <w:sz w:val="20"/>
          <w:szCs w:val="20"/>
        </w:rPr>
        <w:t xml:space="preserve">BITION OF SEGREGATED FACILITIES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APR 2015</w:t>
      </w:r>
    </w:p>
    <w:p w14:paraId="65B9DC4D" w14:textId="170E8326"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52.222-26</w:t>
      </w:r>
      <w:r w:rsidRPr="00AF276C">
        <w:rPr>
          <w:rFonts w:ascii="Arial" w:hAnsi="Arial" w:cs="Arial"/>
          <w:sz w:val="20"/>
          <w:szCs w:val="20"/>
        </w:rPr>
        <w:tab/>
        <w:t xml:space="preserve">EQUAL OPPORTUNITY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SEP</w:t>
      </w:r>
      <w:r w:rsidR="009769BE" w:rsidRPr="00AF276C">
        <w:rPr>
          <w:rFonts w:ascii="Arial" w:hAnsi="Arial" w:cs="Arial"/>
          <w:sz w:val="20"/>
          <w:szCs w:val="20"/>
        </w:rPr>
        <w:t xml:space="preserve"> 20</w:t>
      </w:r>
      <w:r w:rsidR="00AE68FE" w:rsidRPr="00AF276C">
        <w:rPr>
          <w:rFonts w:ascii="Arial" w:hAnsi="Arial" w:cs="Arial"/>
          <w:sz w:val="20"/>
          <w:szCs w:val="20"/>
        </w:rPr>
        <w:t>16</w:t>
      </w:r>
    </w:p>
    <w:p w14:paraId="26456EFC" w14:textId="2B04B976"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w:t>
      </w:r>
      <w:r w:rsidR="004F2FA1" w:rsidRPr="00AF276C">
        <w:rPr>
          <w:rFonts w:ascii="Arial" w:hAnsi="Arial" w:cs="Arial"/>
          <w:sz w:val="20"/>
          <w:szCs w:val="20"/>
        </w:rPr>
        <w:t>-29</w:t>
      </w:r>
      <w:r w:rsidR="004F2FA1" w:rsidRPr="00AF276C">
        <w:rPr>
          <w:rFonts w:ascii="Arial" w:hAnsi="Arial" w:cs="Arial"/>
          <w:sz w:val="20"/>
          <w:szCs w:val="20"/>
        </w:rPr>
        <w:tab/>
        <w:t xml:space="preserve">NOTIFICATION OF VISA DENIAL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 xml:space="preserve">APR </w:t>
      </w:r>
      <w:r w:rsidRPr="00AF276C">
        <w:rPr>
          <w:rFonts w:ascii="Arial" w:hAnsi="Arial" w:cs="Arial"/>
          <w:sz w:val="20"/>
          <w:szCs w:val="20"/>
        </w:rPr>
        <w:t>20</w:t>
      </w:r>
      <w:r w:rsidR="00AE68FE" w:rsidRPr="00AF276C">
        <w:rPr>
          <w:rFonts w:ascii="Arial" w:hAnsi="Arial" w:cs="Arial"/>
          <w:sz w:val="20"/>
          <w:szCs w:val="20"/>
        </w:rPr>
        <w:t>15</w:t>
      </w:r>
    </w:p>
    <w:p w14:paraId="50BF7A6F" w14:textId="53A733E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52.222-35</w:t>
      </w:r>
      <w:r w:rsidRPr="00AF276C">
        <w:rPr>
          <w:rFonts w:ascii="Arial" w:hAnsi="Arial" w:cs="Arial"/>
          <w:sz w:val="20"/>
          <w:szCs w:val="20"/>
        </w:rPr>
        <w:tab/>
        <w:t xml:space="preserve">EQUAL OPPORTUNITY FOR </w:t>
      </w:r>
      <w:r w:rsidR="00AE68FE" w:rsidRPr="00AF276C">
        <w:rPr>
          <w:rFonts w:ascii="Arial" w:hAnsi="Arial" w:cs="Arial"/>
          <w:sz w:val="20"/>
          <w:szCs w:val="20"/>
        </w:rPr>
        <w:t>VETERANSOCT 2015</w:t>
      </w:r>
    </w:p>
    <w:p w14:paraId="20549F04" w14:textId="6FBC3B71" w:rsidR="009769BE" w:rsidRPr="00AF276C" w:rsidRDefault="009769BE" w:rsidP="00AE68F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r>
    </w:p>
    <w:p w14:paraId="69652103" w14:textId="0055DE1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52.222-36</w:t>
      </w:r>
      <w:r w:rsidRPr="00AF276C">
        <w:rPr>
          <w:rFonts w:ascii="Arial" w:hAnsi="Arial" w:cs="Arial"/>
          <w:sz w:val="20"/>
          <w:szCs w:val="20"/>
        </w:rPr>
        <w:tab/>
        <w:t>AFFI</w:t>
      </w:r>
      <w:r w:rsidR="004F2FA1" w:rsidRPr="00AF276C">
        <w:rPr>
          <w:rFonts w:ascii="Arial" w:hAnsi="Arial" w:cs="Arial"/>
          <w:sz w:val="20"/>
          <w:szCs w:val="20"/>
        </w:rPr>
        <w:t xml:space="preserve">RMATIVE ACTION FOR WORKERS WITH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JUL 2014</w:t>
      </w:r>
    </w:p>
    <w:p w14:paraId="67B051A5"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DISABILITIES</w:t>
      </w:r>
    </w:p>
    <w:p w14:paraId="013EE223" w14:textId="6B6A3904" w:rsidR="009769BE" w:rsidRPr="00AF276C" w:rsidRDefault="009769BE" w:rsidP="00AE68F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52.222-37</w:t>
      </w:r>
      <w:r w:rsidRPr="00AF276C">
        <w:rPr>
          <w:rFonts w:ascii="Arial" w:hAnsi="Arial" w:cs="Arial"/>
          <w:sz w:val="20"/>
          <w:szCs w:val="20"/>
        </w:rPr>
        <w:tab/>
        <w:t>EMPLOYM</w:t>
      </w:r>
      <w:r w:rsidR="004F2FA1" w:rsidRPr="00AF276C">
        <w:rPr>
          <w:rFonts w:ascii="Arial" w:hAnsi="Arial" w:cs="Arial"/>
          <w:sz w:val="20"/>
          <w:szCs w:val="20"/>
        </w:rPr>
        <w:t xml:space="preserve">ENT REPORTS ON </w:t>
      </w:r>
      <w:r w:rsidRPr="00AF276C">
        <w:rPr>
          <w:rFonts w:ascii="Arial" w:hAnsi="Arial" w:cs="Arial"/>
          <w:sz w:val="20"/>
          <w:szCs w:val="20"/>
        </w:rPr>
        <w:t>VETERANS</w:t>
      </w:r>
      <w:r w:rsidR="00AE68FE"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FEB 2016</w:t>
      </w:r>
    </w:p>
    <w:p w14:paraId="64761302" w14:textId="5AB18CDA"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52.222-50</w:t>
      </w:r>
      <w:r w:rsidRPr="00AF276C">
        <w:rPr>
          <w:rFonts w:ascii="Arial" w:hAnsi="Arial" w:cs="Arial"/>
          <w:sz w:val="20"/>
          <w:szCs w:val="20"/>
        </w:rPr>
        <w:tab/>
        <w:t>COMBATING TRAFFICKING IN PERSONS</w:t>
      </w:r>
      <w:r w:rsidRPr="00AF276C">
        <w:rPr>
          <w:rFonts w:ascii="Arial" w:hAnsi="Arial" w:cs="Arial"/>
          <w:sz w:val="20"/>
          <w:szCs w:val="20"/>
        </w:rPr>
        <w:tab/>
      </w:r>
      <w:r w:rsidR="00693EA4" w:rsidRPr="00AF276C">
        <w:rPr>
          <w:rFonts w:ascii="Arial" w:hAnsi="Arial" w:cs="Arial"/>
          <w:sz w:val="20"/>
          <w:szCs w:val="20"/>
        </w:rPr>
        <w:tab/>
      </w:r>
      <w:r w:rsidR="009235CA" w:rsidRPr="00AF276C">
        <w:rPr>
          <w:rFonts w:ascii="Arial" w:hAnsi="Arial" w:cs="Arial"/>
          <w:sz w:val="20"/>
          <w:szCs w:val="20"/>
        </w:rPr>
        <w:t xml:space="preserve">  </w:t>
      </w:r>
      <w:r w:rsidR="00E13F30">
        <w:rPr>
          <w:rFonts w:ascii="Arial" w:hAnsi="Arial" w:cs="Arial"/>
          <w:sz w:val="20"/>
          <w:szCs w:val="20"/>
        </w:rPr>
        <w:tab/>
      </w:r>
      <w:r w:rsidR="00693EA4" w:rsidRPr="00AF276C">
        <w:rPr>
          <w:rFonts w:ascii="Arial" w:hAnsi="Arial" w:cs="Arial"/>
          <w:sz w:val="20"/>
          <w:szCs w:val="20"/>
        </w:rPr>
        <w:t>MAR</w:t>
      </w:r>
      <w:r w:rsidR="009877C5" w:rsidRPr="00AF276C">
        <w:rPr>
          <w:rFonts w:ascii="Arial" w:hAnsi="Arial" w:cs="Arial"/>
          <w:sz w:val="20"/>
          <w:szCs w:val="20"/>
        </w:rPr>
        <w:t xml:space="preserve"> </w:t>
      </w:r>
      <w:r w:rsidR="009235CA" w:rsidRPr="00AF276C">
        <w:rPr>
          <w:rFonts w:ascii="Arial" w:hAnsi="Arial" w:cs="Arial"/>
          <w:sz w:val="20"/>
          <w:szCs w:val="20"/>
        </w:rPr>
        <w:t>20</w:t>
      </w:r>
      <w:r w:rsidR="009877C5" w:rsidRPr="00AF276C">
        <w:rPr>
          <w:rFonts w:ascii="Arial" w:hAnsi="Arial" w:cs="Arial"/>
          <w:sz w:val="20"/>
          <w:szCs w:val="20"/>
        </w:rPr>
        <w:t>15</w:t>
      </w:r>
    </w:p>
    <w:p w14:paraId="20C419B5" w14:textId="67D73421"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52.223-6</w:t>
      </w:r>
      <w:r w:rsidRPr="00AF276C">
        <w:rPr>
          <w:rFonts w:ascii="Arial" w:hAnsi="Arial" w:cs="Arial"/>
          <w:sz w:val="20"/>
          <w:szCs w:val="20"/>
        </w:rPr>
        <w:tab/>
        <w:t xml:space="preserve">DRUG-FREE WORKPLACE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MAY 2001</w:t>
      </w:r>
    </w:p>
    <w:p w14:paraId="1E1AFBDD" w14:textId="2254D70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52.223-18</w:t>
      </w:r>
      <w:r w:rsidRPr="00AF276C">
        <w:rPr>
          <w:rFonts w:ascii="Arial" w:hAnsi="Arial" w:cs="Arial"/>
          <w:sz w:val="20"/>
          <w:szCs w:val="20"/>
        </w:rPr>
        <w:tab/>
        <w:t>ENCOURA</w:t>
      </w:r>
      <w:r w:rsidR="004F2FA1" w:rsidRPr="00AF276C">
        <w:rPr>
          <w:rFonts w:ascii="Arial" w:hAnsi="Arial" w:cs="Arial"/>
          <w:sz w:val="20"/>
          <w:szCs w:val="20"/>
        </w:rPr>
        <w:t xml:space="preserve">GING CONTRACTOR POLICIES TO BAN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AUG 2011</w:t>
      </w:r>
    </w:p>
    <w:p w14:paraId="0C3D0F3A" w14:textId="77777777"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TEXT MESSAGING WHILE DRIVING</w:t>
      </w:r>
    </w:p>
    <w:p w14:paraId="1D7DD18E" w14:textId="26224C2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52.225-13</w:t>
      </w:r>
      <w:r w:rsidRPr="00AF276C">
        <w:rPr>
          <w:rFonts w:ascii="Arial" w:hAnsi="Arial" w:cs="Arial"/>
          <w:sz w:val="20"/>
          <w:szCs w:val="20"/>
        </w:rPr>
        <w:tab/>
      </w:r>
      <w:r w:rsidR="004F2FA1" w:rsidRPr="00AF276C">
        <w:rPr>
          <w:rFonts w:ascii="Arial" w:hAnsi="Arial" w:cs="Arial"/>
          <w:sz w:val="20"/>
          <w:szCs w:val="20"/>
        </w:rPr>
        <w:t xml:space="preserve">RESTRICTIONS ON CERTAIN FOREIGN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2008</w:t>
      </w:r>
    </w:p>
    <w:p w14:paraId="7EDCF1E0"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PURCHASES</w:t>
      </w:r>
    </w:p>
    <w:p w14:paraId="7D380E8A" w14:textId="76017505"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52.225-14</w:t>
      </w:r>
      <w:r w:rsidRPr="00AF276C">
        <w:rPr>
          <w:rFonts w:ascii="Arial" w:hAnsi="Arial" w:cs="Arial"/>
          <w:sz w:val="20"/>
          <w:szCs w:val="20"/>
        </w:rPr>
        <w:tab/>
        <w:t xml:space="preserve">INCONSISTENCY BETWEEN ENGLISH VERSION AND </w:t>
      </w:r>
      <w:r w:rsidRPr="00AF276C">
        <w:rPr>
          <w:rFonts w:ascii="Arial" w:hAnsi="Arial" w:cs="Arial"/>
          <w:sz w:val="20"/>
          <w:szCs w:val="20"/>
        </w:rPr>
        <w:tab/>
        <w:t xml:space="preserve">  </w:t>
      </w:r>
      <w:r w:rsidR="00E13F30">
        <w:rPr>
          <w:rFonts w:ascii="Arial" w:hAnsi="Arial" w:cs="Arial"/>
          <w:sz w:val="20"/>
          <w:szCs w:val="20"/>
        </w:rPr>
        <w:tab/>
      </w:r>
      <w:r w:rsidRPr="00AF276C">
        <w:rPr>
          <w:rFonts w:ascii="Arial" w:hAnsi="Arial" w:cs="Arial"/>
          <w:sz w:val="20"/>
          <w:szCs w:val="20"/>
        </w:rPr>
        <w:t>FEB 2000</w:t>
      </w:r>
    </w:p>
    <w:p w14:paraId="6A92C130"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TRANSLATION OF CONTRACT</w:t>
      </w:r>
    </w:p>
    <w:p w14:paraId="1B0A2E6C" w14:textId="2B2C539C"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52.225-19</w:t>
      </w:r>
      <w:r w:rsidRPr="00AF276C">
        <w:rPr>
          <w:rFonts w:ascii="Arial" w:hAnsi="Arial" w:cs="Arial"/>
          <w:sz w:val="20"/>
          <w:szCs w:val="20"/>
        </w:rPr>
        <w:tab/>
        <w:t>CONTRACTO</w:t>
      </w:r>
      <w:r w:rsidR="004F2FA1" w:rsidRPr="00AF276C">
        <w:rPr>
          <w:rFonts w:ascii="Arial" w:hAnsi="Arial" w:cs="Arial"/>
          <w:sz w:val="20"/>
          <w:szCs w:val="20"/>
        </w:rPr>
        <w:t xml:space="preserve">R PERSONNEL IN </w:t>
      </w:r>
      <w:r w:rsidR="00AE68FE" w:rsidRPr="00AF276C">
        <w:rPr>
          <w:rFonts w:ascii="Arial" w:hAnsi="Arial" w:cs="Arial"/>
          <w:sz w:val="20"/>
          <w:szCs w:val="20"/>
        </w:rPr>
        <w:t xml:space="preserve">A </w:t>
      </w:r>
      <w:r w:rsidR="004F2FA1" w:rsidRPr="00AF276C">
        <w:rPr>
          <w:rFonts w:ascii="Arial" w:hAnsi="Arial" w:cs="Arial"/>
          <w:sz w:val="20"/>
          <w:szCs w:val="20"/>
        </w:rPr>
        <w:t xml:space="preserve">DESIGNATED </w:t>
      </w:r>
      <w:r w:rsidR="00693EA4" w:rsidRPr="00AF276C">
        <w:rPr>
          <w:rFonts w:ascii="Arial" w:hAnsi="Arial" w:cs="Arial"/>
          <w:sz w:val="20"/>
          <w:szCs w:val="20"/>
        </w:rPr>
        <w:tab/>
        <w:t xml:space="preserve"> </w:t>
      </w:r>
      <w:r w:rsidR="00E13F30">
        <w:rPr>
          <w:rFonts w:ascii="Arial" w:hAnsi="Arial" w:cs="Arial"/>
          <w:sz w:val="20"/>
          <w:szCs w:val="20"/>
        </w:rPr>
        <w:tab/>
      </w:r>
      <w:r w:rsidR="00693EA4" w:rsidRPr="00AF276C">
        <w:rPr>
          <w:rFonts w:ascii="Arial" w:hAnsi="Arial" w:cs="Arial"/>
          <w:sz w:val="20"/>
          <w:szCs w:val="20"/>
        </w:rPr>
        <w:t>MAR</w:t>
      </w:r>
      <w:r w:rsidRPr="00AF276C">
        <w:rPr>
          <w:rFonts w:ascii="Arial" w:hAnsi="Arial" w:cs="Arial"/>
          <w:sz w:val="20"/>
          <w:szCs w:val="20"/>
        </w:rPr>
        <w:t xml:space="preserve"> 2008</w:t>
      </w:r>
    </w:p>
    <w:p w14:paraId="70A3B2DC" w14:textId="71DDEED6"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OPERATIONAL AREA/SUPPORTING DIPLOMATIC</w:t>
      </w:r>
    </w:p>
    <w:p w14:paraId="531182A7" w14:textId="7D925543"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r>
      <w:r w:rsidR="00A56BFA" w:rsidRPr="00AF276C">
        <w:rPr>
          <w:rFonts w:ascii="Arial" w:hAnsi="Arial" w:cs="Arial"/>
          <w:sz w:val="20"/>
          <w:szCs w:val="20"/>
        </w:rPr>
        <w:t xml:space="preserve">OR </w:t>
      </w:r>
      <w:r w:rsidRPr="00AF276C">
        <w:rPr>
          <w:rFonts w:ascii="Arial" w:hAnsi="Arial" w:cs="Arial"/>
          <w:sz w:val="20"/>
          <w:szCs w:val="20"/>
        </w:rPr>
        <w:t>CONSULAR MISSION OUTSIDE UNITED STATES</w:t>
      </w:r>
    </w:p>
    <w:p w14:paraId="015F840D" w14:textId="38DC088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52.228-3</w:t>
      </w:r>
      <w:r w:rsidRPr="00AF276C">
        <w:rPr>
          <w:rFonts w:ascii="Arial" w:hAnsi="Arial" w:cs="Arial"/>
          <w:sz w:val="20"/>
          <w:szCs w:val="20"/>
        </w:rPr>
        <w:tab/>
        <w:t>WORKERS’ COMPENSATION INSURANCE (</w:t>
      </w:r>
      <w:r w:rsidR="00716FBA" w:rsidRPr="00AF276C">
        <w:rPr>
          <w:rFonts w:ascii="Arial" w:hAnsi="Arial" w:cs="Arial"/>
          <w:sz w:val="20"/>
          <w:szCs w:val="20"/>
        </w:rPr>
        <w:t xml:space="preserve">DBA)  </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JUL 2014</w:t>
      </w:r>
    </w:p>
    <w:p w14:paraId="48599F4B" w14:textId="30F33615"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52.228-4</w:t>
      </w:r>
      <w:r w:rsidRPr="00AF276C">
        <w:rPr>
          <w:rFonts w:ascii="Arial" w:hAnsi="Arial" w:cs="Arial"/>
          <w:sz w:val="20"/>
          <w:szCs w:val="20"/>
        </w:rPr>
        <w:tab/>
        <w:t>WORKERS’ COMPENSATION AND WAR-HAZARD</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3140DF68" w14:textId="77777777"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INSURANCE OVERSEAS</w:t>
      </w:r>
    </w:p>
    <w:p w14:paraId="20C771F3" w14:textId="7D6E8171"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52.228-7</w:t>
      </w:r>
      <w:r w:rsidRPr="00AF276C">
        <w:rPr>
          <w:rFonts w:ascii="Arial" w:hAnsi="Arial" w:cs="Arial"/>
          <w:sz w:val="20"/>
          <w:szCs w:val="20"/>
        </w:rPr>
        <w:tab/>
        <w:t>INSURA</w:t>
      </w:r>
      <w:r w:rsidR="004F2FA1" w:rsidRPr="00AF276C">
        <w:rPr>
          <w:rFonts w:ascii="Arial" w:hAnsi="Arial" w:cs="Arial"/>
          <w:sz w:val="20"/>
          <w:szCs w:val="20"/>
        </w:rPr>
        <w:t xml:space="preserve">NCE--LIABILITY TO THIRD PERSONS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MAR 1996</w:t>
      </w:r>
    </w:p>
    <w:p w14:paraId="0E6EC5EE" w14:textId="23DDEB0F" w:rsidR="00A56BFA"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52.229-</w:t>
      </w:r>
      <w:r w:rsidR="00A56BFA" w:rsidRPr="00AF276C">
        <w:rPr>
          <w:rFonts w:ascii="Arial" w:hAnsi="Arial" w:cs="Arial"/>
          <w:sz w:val="20"/>
          <w:szCs w:val="20"/>
        </w:rPr>
        <w:t>8</w:t>
      </w:r>
      <w:r w:rsidRPr="00AF276C">
        <w:rPr>
          <w:rFonts w:ascii="Arial" w:hAnsi="Arial" w:cs="Arial"/>
          <w:sz w:val="20"/>
          <w:szCs w:val="20"/>
        </w:rPr>
        <w:tab/>
        <w:t xml:space="preserve">TAXES-FOREIGN </w:t>
      </w:r>
      <w:r w:rsidR="00A56BFA" w:rsidRPr="00AF276C">
        <w:rPr>
          <w:rFonts w:ascii="Arial" w:hAnsi="Arial" w:cs="Arial"/>
          <w:sz w:val="20"/>
          <w:szCs w:val="20"/>
        </w:rPr>
        <w:t>COST REIMBURSEMENT</w:t>
      </w:r>
      <w:r w:rsidR="004F2FA1" w:rsidRPr="00AF276C">
        <w:rPr>
          <w:rFonts w:ascii="Arial" w:hAnsi="Arial" w:cs="Arial"/>
          <w:sz w:val="20"/>
          <w:szCs w:val="20"/>
        </w:rPr>
        <w:t xml:space="preserve"> </w:t>
      </w:r>
      <w:r w:rsidR="00A56BFA"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MAR 1990</w:t>
      </w:r>
    </w:p>
    <w:p w14:paraId="1E6B309A" w14:textId="41EB3942" w:rsidR="00DE45DB" w:rsidRPr="00AF276C" w:rsidRDefault="00A56BFA"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r>
      <w:r w:rsidR="009769BE" w:rsidRPr="00AF276C">
        <w:rPr>
          <w:rFonts w:ascii="Arial" w:hAnsi="Arial" w:cs="Arial"/>
          <w:sz w:val="20"/>
          <w:szCs w:val="20"/>
        </w:rPr>
        <w:t>CONTRACTS</w:t>
      </w:r>
      <w:r w:rsidR="00DE45DB" w:rsidRPr="00AF276C">
        <w:rPr>
          <w:rFonts w:ascii="Arial" w:hAnsi="Arial" w:cs="Arial"/>
          <w:sz w:val="20"/>
          <w:szCs w:val="20"/>
        </w:rPr>
        <w:t xml:space="preserve">                   </w:t>
      </w:r>
    </w:p>
    <w:p w14:paraId="113435B3" w14:textId="6756921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w:t>
      </w:r>
      <w:r w:rsidR="004F2FA1" w:rsidRPr="00AF276C">
        <w:rPr>
          <w:rFonts w:ascii="Arial" w:hAnsi="Arial" w:cs="Arial"/>
          <w:sz w:val="20"/>
          <w:szCs w:val="20"/>
        </w:rPr>
        <w:t>230-2</w:t>
      </w:r>
      <w:r w:rsidR="004F2FA1" w:rsidRPr="00AF276C">
        <w:rPr>
          <w:rFonts w:ascii="Arial" w:hAnsi="Arial" w:cs="Arial"/>
          <w:sz w:val="20"/>
          <w:szCs w:val="20"/>
        </w:rPr>
        <w:tab/>
        <w:t xml:space="preserve">COST ACCOUNTING STANDARDS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OCT</w:t>
      </w:r>
      <w:r w:rsidRPr="00AF276C">
        <w:rPr>
          <w:rFonts w:ascii="Arial" w:hAnsi="Arial" w:cs="Arial"/>
          <w:sz w:val="20"/>
          <w:szCs w:val="20"/>
        </w:rPr>
        <w:t xml:space="preserve"> 201</w:t>
      </w:r>
      <w:r w:rsidR="00A56BFA" w:rsidRPr="00AF276C">
        <w:rPr>
          <w:rFonts w:ascii="Arial" w:hAnsi="Arial" w:cs="Arial"/>
          <w:sz w:val="20"/>
          <w:szCs w:val="20"/>
        </w:rPr>
        <w:t>5</w:t>
      </w:r>
    </w:p>
    <w:p w14:paraId="71FF492F" w14:textId="75803FAE"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52.232-18</w:t>
      </w:r>
      <w:r w:rsidRPr="00AF276C">
        <w:rPr>
          <w:rFonts w:ascii="Arial" w:hAnsi="Arial" w:cs="Arial"/>
          <w:sz w:val="20"/>
          <w:szCs w:val="20"/>
        </w:rPr>
        <w:tab/>
        <w:t>AVAILABILITY OF FUNDS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69A77C0B" w14:textId="4E2E9A2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52.232-22</w:t>
      </w:r>
      <w:r w:rsidRPr="00AF276C">
        <w:rPr>
          <w:rFonts w:ascii="Arial" w:hAnsi="Arial" w:cs="Arial"/>
          <w:sz w:val="20"/>
          <w:szCs w:val="20"/>
        </w:rPr>
        <w:tab/>
        <w:t>LIMITATION OF FUNDS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594EA875" w14:textId="56CFDC4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52.232-23</w:t>
      </w:r>
      <w:r w:rsidRPr="00AF276C">
        <w:rPr>
          <w:rFonts w:ascii="Arial" w:hAnsi="Arial" w:cs="Arial"/>
          <w:sz w:val="20"/>
          <w:szCs w:val="20"/>
        </w:rPr>
        <w:tab/>
        <w:t>ASSIGNMENT OF CLAIMS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MAY 2014</w:t>
      </w:r>
    </w:p>
    <w:p w14:paraId="39A17103" w14:textId="52642039"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52.232-25</w:t>
      </w:r>
      <w:r w:rsidRPr="00AF276C">
        <w:rPr>
          <w:rFonts w:ascii="Arial" w:hAnsi="Arial" w:cs="Arial"/>
          <w:sz w:val="20"/>
          <w:szCs w:val="20"/>
        </w:rPr>
        <w:tab/>
        <w:t>PROMPT PAYMENT</w:t>
      </w:r>
      <w:r w:rsidR="00A56BFA" w:rsidRPr="00AF276C">
        <w:rPr>
          <w:rFonts w:ascii="Arial" w:hAnsi="Arial" w:cs="Arial"/>
          <w:sz w:val="20"/>
          <w:szCs w:val="20"/>
        </w:rPr>
        <w:t xml:space="preserve"> JULY 2017) </w:t>
      </w:r>
      <w:r w:rsidRPr="00AF276C">
        <w:rPr>
          <w:rFonts w:ascii="Arial" w:hAnsi="Arial" w:cs="Arial"/>
          <w:sz w:val="20"/>
          <w:szCs w:val="20"/>
        </w:rPr>
        <w:t>ALTERNATE 1</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FEB 2002</w:t>
      </w:r>
    </w:p>
    <w:p w14:paraId="01795822" w14:textId="1368C6A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52.232-33</w:t>
      </w:r>
      <w:r w:rsidRPr="00AF276C">
        <w:rPr>
          <w:rFonts w:ascii="Arial" w:hAnsi="Arial" w:cs="Arial"/>
          <w:sz w:val="20"/>
          <w:szCs w:val="20"/>
        </w:rPr>
        <w:tab/>
        <w:t>PAYMENT BY ELECTRONIC FUNDS TRANSFER-</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w:t>
      </w:r>
      <w:r w:rsidR="00A56BFA" w:rsidRPr="00AF276C">
        <w:rPr>
          <w:rFonts w:ascii="Arial" w:hAnsi="Arial" w:cs="Arial"/>
          <w:sz w:val="20"/>
          <w:szCs w:val="20"/>
        </w:rPr>
        <w:t>18</w:t>
      </w:r>
    </w:p>
    <w:p w14:paraId="2736D43D" w14:textId="731B80F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r>
      <w:r w:rsidR="00A56BFA" w:rsidRPr="00AF276C">
        <w:rPr>
          <w:rFonts w:ascii="Arial" w:hAnsi="Arial" w:cs="Arial"/>
          <w:sz w:val="20"/>
          <w:szCs w:val="20"/>
        </w:rPr>
        <w:t>SYSTEM FOR AWARD MANAGEMENT</w:t>
      </w:r>
    </w:p>
    <w:p w14:paraId="7D78F15D" w14:textId="616975E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52.233-1</w:t>
      </w:r>
      <w:r w:rsidRPr="00AF276C">
        <w:rPr>
          <w:rFonts w:ascii="Arial" w:hAnsi="Arial" w:cs="Arial"/>
          <w:sz w:val="20"/>
          <w:szCs w:val="20"/>
        </w:rPr>
        <w:tab/>
        <w:t>DISPUTES</w:t>
      </w:r>
      <w:r w:rsidR="004F2FA1" w:rsidRPr="00AF276C">
        <w:rPr>
          <w:rFonts w:ascii="Arial" w:hAnsi="Arial" w:cs="Arial"/>
          <w:sz w:val="20"/>
          <w:szCs w:val="20"/>
        </w:rPr>
        <w:t xml:space="preserve"> </w:t>
      </w:r>
      <w:r w:rsidR="00F34459" w:rsidRPr="00AF276C">
        <w:rPr>
          <w:rFonts w:ascii="Arial" w:hAnsi="Arial" w:cs="Arial"/>
          <w:sz w:val="20"/>
          <w:szCs w:val="20"/>
        </w:rPr>
        <w:t xml:space="preserve">(MAY 2014) ALTERNATE    1 </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DEC 1991</w:t>
      </w:r>
      <w:r w:rsidR="004F2FA1" w:rsidRPr="00AF276C">
        <w:rPr>
          <w:rFonts w:ascii="Arial" w:hAnsi="Arial" w:cs="Arial"/>
          <w:sz w:val="20"/>
          <w:szCs w:val="20"/>
        </w:rPr>
        <w:t xml:space="preserve">                   </w:t>
      </w:r>
    </w:p>
    <w:p w14:paraId="23D073E3" w14:textId="6CF1BA46"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52.233-3</w:t>
      </w:r>
      <w:r w:rsidRPr="00AF276C">
        <w:rPr>
          <w:rFonts w:ascii="Arial" w:hAnsi="Arial" w:cs="Arial"/>
          <w:sz w:val="20"/>
          <w:szCs w:val="20"/>
        </w:rPr>
        <w:tab/>
        <w:t>PROTEST AFTER AWARD</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AUG 1996</w:t>
      </w:r>
    </w:p>
    <w:p w14:paraId="0EFA8756" w14:textId="0CA59441"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 xml:space="preserve">ALTERNATE I </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4F2FA1"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Pr="00AF276C">
        <w:rPr>
          <w:rFonts w:ascii="Arial" w:hAnsi="Arial" w:cs="Arial"/>
          <w:sz w:val="20"/>
          <w:szCs w:val="20"/>
        </w:rPr>
        <w:t>JUN 1985</w:t>
      </w:r>
    </w:p>
    <w:p w14:paraId="3C26A6BD" w14:textId="0FF84F2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caps/>
          <w:sz w:val="20"/>
          <w:szCs w:val="20"/>
        </w:rPr>
      </w:pPr>
      <w:r w:rsidRPr="00AF276C">
        <w:rPr>
          <w:rFonts w:ascii="Arial" w:hAnsi="Arial" w:cs="Arial"/>
          <w:sz w:val="20"/>
          <w:szCs w:val="20"/>
        </w:rPr>
        <w:t>52.233-4</w:t>
      </w:r>
      <w:r w:rsidRPr="00AF276C">
        <w:rPr>
          <w:rFonts w:ascii="Arial" w:hAnsi="Arial" w:cs="Arial"/>
          <w:sz w:val="20"/>
          <w:szCs w:val="20"/>
        </w:rPr>
        <w:tab/>
      </w:r>
      <w:r w:rsidRPr="00AF276C">
        <w:rPr>
          <w:rFonts w:ascii="Arial" w:hAnsi="Arial" w:cs="Arial"/>
          <w:caps/>
          <w:sz w:val="20"/>
          <w:szCs w:val="20"/>
        </w:rPr>
        <w:t>Applicable Law for Breach of Contr</w:t>
      </w:r>
      <w:r w:rsidR="004F2FA1" w:rsidRPr="00AF276C">
        <w:rPr>
          <w:rFonts w:ascii="Arial" w:hAnsi="Arial" w:cs="Arial"/>
          <w:caps/>
          <w:sz w:val="20"/>
          <w:szCs w:val="20"/>
        </w:rPr>
        <w:t xml:space="preserve">act             </w:t>
      </w:r>
      <w:r w:rsidR="00E13F30">
        <w:rPr>
          <w:rFonts w:ascii="Arial" w:hAnsi="Arial" w:cs="Arial"/>
          <w:caps/>
          <w:sz w:val="20"/>
          <w:szCs w:val="20"/>
        </w:rPr>
        <w:tab/>
      </w:r>
      <w:r w:rsidR="00E13F30">
        <w:rPr>
          <w:rFonts w:ascii="Arial" w:hAnsi="Arial" w:cs="Arial"/>
          <w:caps/>
          <w:sz w:val="20"/>
          <w:szCs w:val="20"/>
        </w:rPr>
        <w:tab/>
      </w:r>
      <w:r w:rsidRPr="00AF276C">
        <w:rPr>
          <w:rFonts w:ascii="Arial" w:hAnsi="Arial" w:cs="Arial"/>
          <w:caps/>
          <w:sz w:val="20"/>
          <w:szCs w:val="20"/>
        </w:rPr>
        <w:t>OCT 2004</w:t>
      </w:r>
    </w:p>
    <w:p w14:paraId="31D778DA" w14:textId="77777777" w:rsidR="009769BE" w:rsidRPr="00AF276C" w:rsidRDefault="009769BE" w:rsidP="009769BE">
      <w:pPr>
        <w:pStyle w:val="ByReference"/>
        <w:tabs>
          <w:tab w:val="clear" w:pos="547"/>
          <w:tab w:val="clear" w:pos="2664"/>
          <w:tab w:val="clear" w:pos="8194"/>
          <w:tab w:val="left" w:pos="2700"/>
        </w:tabs>
        <w:rPr>
          <w:rFonts w:ascii="Arial" w:hAnsi="Arial" w:cs="Arial"/>
          <w:caps/>
          <w:sz w:val="20"/>
          <w:szCs w:val="20"/>
        </w:rPr>
      </w:pPr>
      <w:r w:rsidRPr="00AF276C">
        <w:rPr>
          <w:rFonts w:ascii="Arial" w:hAnsi="Arial" w:cs="Arial"/>
          <w:caps/>
          <w:sz w:val="20"/>
          <w:szCs w:val="20"/>
        </w:rPr>
        <w:tab/>
        <w:t>Claim</w:t>
      </w:r>
    </w:p>
    <w:p w14:paraId="32441505" w14:textId="0DB55D24" w:rsidR="009769BE" w:rsidRPr="00AF276C" w:rsidRDefault="009769BE" w:rsidP="009769BE">
      <w:pPr>
        <w:pStyle w:val="ByReference"/>
        <w:tabs>
          <w:tab w:val="clear" w:pos="547"/>
          <w:tab w:val="clear" w:pos="2664"/>
          <w:tab w:val="clear" w:pos="8194"/>
          <w:tab w:val="left" w:pos="2700"/>
        </w:tabs>
        <w:rPr>
          <w:rFonts w:ascii="Arial" w:hAnsi="Arial" w:cs="Arial"/>
          <w:caps/>
          <w:sz w:val="20"/>
          <w:szCs w:val="20"/>
        </w:rPr>
      </w:pPr>
      <w:r w:rsidRPr="00AF276C">
        <w:rPr>
          <w:rFonts w:ascii="Arial" w:hAnsi="Arial" w:cs="Arial"/>
          <w:caps/>
          <w:sz w:val="20"/>
          <w:szCs w:val="20"/>
        </w:rPr>
        <w:t>52.237-3</w:t>
      </w:r>
      <w:r w:rsidRPr="00AF276C">
        <w:rPr>
          <w:rFonts w:ascii="Arial" w:hAnsi="Arial" w:cs="Arial"/>
          <w:caps/>
          <w:sz w:val="20"/>
          <w:szCs w:val="20"/>
        </w:rPr>
        <w:tab/>
        <w:t>CONTINUITY OF SERVICES</w:t>
      </w:r>
      <w:r w:rsidRPr="00AF276C">
        <w:rPr>
          <w:rFonts w:ascii="Arial" w:hAnsi="Arial" w:cs="Arial"/>
          <w:caps/>
          <w:sz w:val="20"/>
          <w:szCs w:val="20"/>
        </w:rPr>
        <w:tab/>
      </w:r>
      <w:r w:rsidRPr="00AF276C">
        <w:rPr>
          <w:rFonts w:ascii="Arial" w:hAnsi="Arial" w:cs="Arial"/>
          <w:caps/>
          <w:sz w:val="20"/>
          <w:szCs w:val="20"/>
        </w:rPr>
        <w:tab/>
      </w:r>
      <w:r w:rsidRPr="00AF276C">
        <w:rPr>
          <w:rFonts w:ascii="Arial" w:hAnsi="Arial" w:cs="Arial"/>
          <w:caps/>
          <w:sz w:val="20"/>
          <w:szCs w:val="20"/>
        </w:rPr>
        <w:tab/>
      </w:r>
      <w:r w:rsidR="004F2FA1" w:rsidRPr="00AF276C">
        <w:rPr>
          <w:rFonts w:ascii="Arial" w:hAnsi="Arial" w:cs="Arial"/>
          <w:caps/>
          <w:sz w:val="20"/>
          <w:szCs w:val="20"/>
        </w:rPr>
        <w:t xml:space="preserve">       </w:t>
      </w:r>
      <w:r w:rsidRPr="00AF276C">
        <w:rPr>
          <w:rFonts w:ascii="Arial" w:hAnsi="Arial" w:cs="Arial"/>
          <w:caps/>
          <w:sz w:val="20"/>
          <w:szCs w:val="20"/>
        </w:rPr>
        <w:t xml:space="preserve">        </w:t>
      </w:r>
      <w:r w:rsidR="00E13F30">
        <w:rPr>
          <w:rFonts w:ascii="Arial" w:hAnsi="Arial" w:cs="Arial"/>
          <w:caps/>
          <w:sz w:val="20"/>
          <w:szCs w:val="20"/>
        </w:rPr>
        <w:tab/>
      </w:r>
      <w:r w:rsidRPr="00AF276C">
        <w:rPr>
          <w:rFonts w:ascii="Arial" w:hAnsi="Arial" w:cs="Arial"/>
          <w:caps/>
          <w:sz w:val="20"/>
          <w:szCs w:val="20"/>
        </w:rPr>
        <w:t>JAN 1991</w:t>
      </w:r>
    </w:p>
    <w:p w14:paraId="78E721C7" w14:textId="781B0F46"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52.242-1</w:t>
      </w:r>
      <w:r w:rsidRPr="00AF276C">
        <w:rPr>
          <w:rFonts w:ascii="Arial" w:hAnsi="Arial" w:cs="Arial"/>
          <w:sz w:val="20"/>
          <w:szCs w:val="20"/>
        </w:rPr>
        <w:tab/>
        <w:t>NOTICE OF INTENT TO DISALLOW COSTS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5607BBA3" w14:textId="192752C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52.242-3</w:t>
      </w:r>
      <w:r w:rsidRPr="00AF276C">
        <w:rPr>
          <w:rFonts w:ascii="Arial" w:hAnsi="Arial" w:cs="Arial"/>
          <w:sz w:val="20"/>
          <w:szCs w:val="20"/>
        </w:rPr>
        <w:tab/>
        <w:t>PENALTIES FOR UNALLOWABLE COSTS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MAY 201</w:t>
      </w:r>
      <w:r w:rsidR="00F34459" w:rsidRPr="00AF276C">
        <w:rPr>
          <w:rFonts w:ascii="Arial" w:hAnsi="Arial" w:cs="Arial"/>
          <w:sz w:val="20"/>
          <w:szCs w:val="20"/>
        </w:rPr>
        <w:t>4</w:t>
      </w:r>
    </w:p>
    <w:p w14:paraId="01B64F3C" w14:textId="7B74167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52.242-4</w:t>
      </w:r>
      <w:r w:rsidRPr="00AF276C">
        <w:rPr>
          <w:rFonts w:ascii="Arial" w:hAnsi="Arial" w:cs="Arial"/>
          <w:sz w:val="20"/>
          <w:szCs w:val="20"/>
        </w:rPr>
        <w:tab/>
        <w:t>CERTIFICATION OF FINAL INDIRECT COSTS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1997</w:t>
      </w:r>
    </w:p>
    <w:p w14:paraId="4A0A5D4E" w14:textId="678B135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52.242-13</w:t>
      </w:r>
      <w:r w:rsidRPr="00AF276C">
        <w:rPr>
          <w:rFonts w:ascii="Arial" w:hAnsi="Arial" w:cs="Arial"/>
          <w:sz w:val="20"/>
          <w:szCs w:val="20"/>
        </w:rPr>
        <w:tab/>
        <w:t>B</w:t>
      </w:r>
      <w:r w:rsidR="004F2FA1" w:rsidRPr="00AF276C">
        <w:rPr>
          <w:rFonts w:ascii="Arial" w:hAnsi="Arial" w:cs="Arial"/>
          <w:sz w:val="20"/>
          <w:szCs w:val="20"/>
        </w:rPr>
        <w:t xml:space="preserve">ANKRUPTCY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1995</w:t>
      </w:r>
    </w:p>
    <w:p w14:paraId="0AAA4F22" w14:textId="380D2ADC"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52.242-15</w:t>
      </w:r>
      <w:r w:rsidRPr="00AF276C">
        <w:rPr>
          <w:rFonts w:ascii="Arial" w:hAnsi="Arial" w:cs="Arial"/>
          <w:sz w:val="20"/>
          <w:szCs w:val="20"/>
        </w:rPr>
        <w:tab/>
        <w:t xml:space="preserve">STOP WORK ORDER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AUG 1989</w:t>
      </w:r>
    </w:p>
    <w:p w14:paraId="42AA9502" w14:textId="4CA9631F"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 xml:space="preserve">ALTERNATE I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APR 1984</w:t>
      </w:r>
    </w:p>
    <w:p w14:paraId="25233669" w14:textId="77777777" w:rsidR="0090323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w:t>
      </w:r>
      <w:r w:rsidR="004F2FA1" w:rsidRPr="00AF276C">
        <w:rPr>
          <w:rFonts w:ascii="Arial" w:hAnsi="Arial" w:cs="Arial"/>
          <w:sz w:val="20"/>
          <w:szCs w:val="20"/>
        </w:rPr>
        <w:t>3-</w:t>
      </w:r>
      <w:r w:rsidR="00BF46AF" w:rsidRPr="00AF276C">
        <w:rPr>
          <w:rFonts w:ascii="Arial" w:hAnsi="Arial" w:cs="Arial"/>
          <w:sz w:val="20"/>
          <w:szCs w:val="20"/>
        </w:rPr>
        <w:t>3</w:t>
      </w:r>
      <w:r w:rsidR="004F2FA1" w:rsidRPr="00AF276C">
        <w:rPr>
          <w:rFonts w:ascii="Arial" w:hAnsi="Arial" w:cs="Arial"/>
          <w:sz w:val="20"/>
          <w:szCs w:val="20"/>
        </w:rPr>
        <w:tab/>
        <w:t>CHANGES</w:t>
      </w:r>
      <w:r w:rsidR="00BF46AF" w:rsidRPr="00AF276C">
        <w:rPr>
          <w:rFonts w:ascii="Arial" w:hAnsi="Arial" w:cs="Arial"/>
          <w:sz w:val="20"/>
          <w:szCs w:val="20"/>
        </w:rPr>
        <w:t>—TIME AND MATERIALS</w:t>
      </w:r>
      <w:r w:rsidR="004F2FA1" w:rsidRPr="00AF276C">
        <w:rPr>
          <w:rFonts w:ascii="Arial" w:hAnsi="Arial" w:cs="Arial"/>
          <w:sz w:val="20"/>
          <w:szCs w:val="20"/>
        </w:rPr>
        <w:t xml:space="preserve"> </w:t>
      </w:r>
    </w:p>
    <w:p w14:paraId="52EB14F6" w14:textId="38221B69" w:rsidR="009769BE" w:rsidRPr="00AF276C" w:rsidRDefault="0090323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OR LABOR HOURS</w:t>
      </w:r>
      <w:r w:rsidR="004F2FA1"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SEP 2000</w:t>
      </w:r>
    </w:p>
    <w:p w14:paraId="1F9011C3" w14:textId="359914FC"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52.243-7</w:t>
      </w:r>
      <w:r w:rsidRPr="00AF276C">
        <w:rPr>
          <w:rFonts w:ascii="Arial" w:hAnsi="Arial" w:cs="Arial"/>
          <w:sz w:val="20"/>
          <w:szCs w:val="20"/>
        </w:rPr>
        <w:tab/>
        <w:t>NOTIFICATION OF CHANGES</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JAN 2017</w:t>
      </w:r>
    </w:p>
    <w:p w14:paraId="75062AFF" w14:textId="65D0E0B2"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52.244-2</w:t>
      </w:r>
      <w:r w:rsidRPr="00AF276C">
        <w:rPr>
          <w:rFonts w:ascii="Arial" w:hAnsi="Arial" w:cs="Arial"/>
          <w:sz w:val="20"/>
          <w:szCs w:val="20"/>
        </w:rPr>
        <w:tab/>
        <w:t xml:space="preserve">SUBCONTRACTS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OCT 2010</w:t>
      </w:r>
    </w:p>
    <w:p w14:paraId="08AC6B95"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 xml:space="preserve">ALTERNATE </w:t>
      </w:r>
      <w:proofErr w:type="gramStart"/>
      <w:r w:rsidRPr="00AF276C">
        <w:rPr>
          <w:rFonts w:ascii="Arial" w:hAnsi="Arial" w:cs="Arial"/>
          <w:sz w:val="20"/>
          <w:szCs w:val="20"/>
        </w:rPr>
        <w:t>I</w:t>
      </w:r>
      <w:proofErr w:type="gramEnd"/>
      <w:r w:rsidRPr="00AF276C">
        <w:rPr>
          <w:rFonts w:ascii="Arial" w:hAnsi="Arial" w:cs="Arial"/>
          <w:sz w:val="20"/>
          <w:szCs w:val="20"/>
        </w:rPr>
        <w:t xml:space="preserve"> (JUN 2007)</w:t>
      </w:r>
    </w:p>
    <w:p w14:paraId="59A7D8D1" w14:textId="4CC6E31C"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52.244-5</w:t>
      </w:r>
      <w:r w:rsidRPr="00AF276C">
        <w:rPr>
          <w:rFonts w:ascii="Arial" w:hAnsi="Arial" w:cs="Arial"/>
          <w:sz w:val="20"/>
          <w:szCs w:val="20"/>
        </w:rPr>
        <w:tab/>
        <w:t xml:space="preserve">COMPETITION IN SUBCONTRACTING                       </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 xml:space="preserve">DEC 1996 </w:t>
      </w:r>
    </w:p>
    <w:p w14:paraId="1735B1C7" w14:textId="1289CC43" w:rsidR="004F2FA1" w:rsidRPr="00AF276C" w:rsidRDefault="009769BE" w:rsidP="004F2FA1">
      <w:pPr>
        <w:spacing w:after="0" w:line="240" w:lineRule="auto"/>
        <w:rPr>
          <w:rFonts w:ascii="Arial" w:hAnsi="Arial" w:cs="Arial"/>
          <w:sz w:val="20"/>
          <w:szCs w:val="20"/>
        </w:rPr>
      </w:pPr>
      <w:r w:rsidRPr="00AF276C">
        <w:rPr>
          <w:rFonts w:ascii="Arial" w:hAnsi="Arial" w:cs="Arial"/>
          <w:sz w:val="20"/>
          <w:szCs w:val="20"/>
        </w:rPr>
        <w:t>52.244-6</w:t>
      </w:r>
      <w:r w:rsidRPr="00AF276C">
        <w:rPr>
          <w:rFonts w:ascii="Arial" w:hAnsi="Arial" w:cs="Arial"/>
          <w:sz w:val="20"/>
          <w:szCs w:val="20"/>
        </w:rPr>
        <w:tab/>
        <w:t xml:space="preserve">                      SUBCONTRACTS FOR COMMERCIAL ITEMS</w:t>
      </w:r>
      <w:r w:rsidRPr="00AF276C">
        <w:rPr>
          <w:rFonts w:ascii="Arial" w:hAnsi="Arial" w:cs="Arial"/>
          <w:sz w:val="20"/>
          <w:szCs w:val="20"/>
        </w:rPr>
        <w:tab/>
      </w:r>
      <w:r w:rsidR="00F34459" w:rsidRPr="00AF276C">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OCT 2018</w:t>
      </w:r>
    </w:p>
    <w:p w14:paraId="01F1EFB2" w14:textId="4F20D923" w:rsidR="009769BE" w:rsidRPr="00AF276C" w:rsidRDefault="009769BE" w:rsidP="00BA5832">
      <w:pPr>
        <w:spacing w:after="0" w:line="240" w:lineRule="auto"/>
        <w:rPr>
          <w:rFonts w:ascii="Arial" w:hAnsi="Arial" w:cs="Arial"/>
          <w:sz w:val="20"/>
          <w:szCs w:val="20"/>
        </w:rPr>
      </w:pPr>
      <w:r w:rsidRPr="00AF276C">
        <w:rPr>
          <w:rFonts w:ascii="Arial" w:hAnsi="Arial" w:cs="Arial"/>
          <w:sz w:val="20"/>
          <w:szCs w:val="20"/>
        </w:rPr>
        <w:t>52.245-1</w:t>
      </w:r>
      <w:r w:rsidRPr="00AF276C">
        <w:rPr>
          <w:rFonts w:ascii="Arial" w:hAnsi="Arial" w:cs="Arial"/>
          <w:sz w:val="20"/>
          <w:szCs w:val="20"/>
        </w:rPr>
        <w:tab/>
      </w:r>
      <w:r w:rsidR="004F2FA1" w:rsidRPr="00AF276C">
        <w:rPr>
          <w:rFonts w:ascii="Arial" w:hAnsi="Arial" w:cs="Arial"/>
          <w:sz w:val="20"/>
          <w:szCs w:val="20"/>
        </w:rPr>
        <w:tab/>
      </w:r>
      <w:r w:rsidR="00BA5832" w:rsidRPr="00AF276C">
        <w:rPr>
          <w:rFonts w:ascii="Arial" w:hAnsi="Arial" w:cs="Arial"/>
          <w:sz w:val="20"/>
          <w:szCs w:val="20"/>
        </w:rPr>
        <w:t xml:space="preserve">          </w:t>
      </w:r>
      <w:r w:rsidRPr="00AF276C">
        <w:rPr>
          <w:rFonts w:ascii="Arial" w:hAnsi="Arial" w:cs="Arial"/>
          <w:sz w:val="20"/>
          <w:szCs w:val="20"/>
        </w:rPr>
        <w:t>GOVERNMENT PROPERTY</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proofErr w:type="gramStart"/>
      <w:r w:rsidR="00F34459" w:rsidRPr="00AF276C">
        <w:rPr>
          <w:rFonts w:ascii="Arial" w:hAnsi="Arial" w:cs="Arial"/>
          <w:sz w:val="20"/>
          <w:szCs w:val="20"/>
        </w:rPr>
        <w:t xml:space="preserve">JAN </w:t>
      </w:r>
      <w:r w:rsidRPr="00AF276C">
        <w:rPr>
          <w:rFonts w:ascii="Arial" w:hAnsi="Arial" w:cs="Arial"/>
          <w:sz w:val="20"/>
          <w:szCs w:val="20"/>
        </w:rPr>
        <w:t xml:space="preserve"> 201</w:t>
      </w:r>
      <w:r w:rsidR="00F34459" w:rsidRPr="00AF276C">
        <w:rPr>
          <w:rFonts w:ascii="Arial" w:hAnsi="Arial" w:cs="Arial"/>
          <w:sz w:val="20"/>
          <w:szCs w:val="20"/>
        </w:rPr>
        <w:t>7</w:t>
      </w:r>
      <w:proofErr w:type="gramEnd"/>
      <w:r w:rsidRPr="00AF276C">
        <w:rPr>
          <w:rFonts w:ascii="Arial" w:hAnsi="Arial" w:cs="Arial"/>
          <w:sz w:val="20"/>
          <w:szCs w:val="20"/>
        </w:rPr>
        <w:t xml:space="preserve">                                                                                         </w:t>
      </w:r>
      <w:r w:rsidRPr="00AF276C">
        <w:rPr>
          <w:rFonts w:ascii="Arial" w:hAnsi="Arial" w:cs="Arial"/>
          <w:color w:val="FF0000"/>
          <w:sz w:val="20"/>
          <w:szCs w:val="20"/>
        </w:rPr>
        <w:t xml:space="preserve">               </w:t>
      </w:r>
    </w:p>
    <w:p w14:paraId="39852F52" w14:textId="050381AB" w:rsidR="009769BE" w:rsidRPr="00AF276C" w:rsidRDefault="009769BE"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52.246-25</w:t>
      </w:r>
      <w:r w:rsidRPr="00AF276C">
        <w:rPr>
          <w:rFonts w:ascii="Arial" w:hAnsi="Arial" w:cs="Arial"/>
          <w:sz w:val="20"/>
          <w:szCs w:val="20"/>
        </w:rPr>
        <w:tab/>
        <w:t>LIMITATION OF LIABILITY</w:t>
      </w:r>
      <w:r w:rsidR="004F2FA1" w:rsidRPr="00AF276C">
        <w:rPr>
          <w:rFonts w:ascii="Arial" w:hAnsi="Arial" w:cs="Arial"/>
          <w:sz w:val="20"/>
          <w:szCs w:val="20"/>
        </w:rPr>
        <w:t>—</w:t>
      </w:r>
      <w:r w:rsidRPr="00AF276C">
        <w:rPr>
          <w:rFonts w:ascii="Arial" w:hAnsi="Arial" w:cs="Arial"/>
          <w:sz w:val="20"/>
          <w:szCs w:val="20"/>
        </w:rPr>
        <w:t>SERVICES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FEB 1997</w:t>
      </w:r>
    </w:p>
    <w:p w14:paraId="18568E4F" w14:textId="1BBE48E7" w:rsidR="00F34459" w:rsidRPr="00AF276C" w:rsidRDefault="00F34459"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52.247-63</w:t>
      </w:r>
      <w:r w:rsidRPr="00AF276C">
        <w:rPr>
          <w:rFonts w:ascii="Arial" w:hAnsi="Arial" w:cs="Arial"/>
          <w:sz w:val="20"/>
          <w:szCs w:val="20"/>
        </w:rPr>
        <w:tab/>
        <w:t xml:space="preserve">PREFERENCE FOR U.S. FLAG AIR CARRIERS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2003</w:t>
      </w:r>
    </w:p>
    <w:p w14:paraId="45752459" w14:textId="1D99DCAA"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52.249-6</w:t>
      </w:r>
      <w:r w:rsidRPr="00AF276C">
        <w:rPr>
          <w:rFonts w:ascii="Arial" w:hAnsi="Arial" w:cs="Arial"/>
          <w:sz w:val="20"/>
          <w:szCs w:val="20"/>
        </w:rPr>
        <w:tab/>
        <w:t>TERMINATION (COST-REIMBURSEMENT)</w:t>
      </w:r>
      <w:r w:rsidR="00F34459" w:rsidRPr="00AF276C">
        <w:rPr>
          <w:rFonts w:ascii="Arial" w:hAnsi="Arial" w:cs="Arial"/>
          <w:sz w:val="20"/>
          <w:szCs w:val="20"/>
        </w:rPr>
        <w:tab/>
      </w:r>
      <w:r w:rsidRPr="00AF276C">
        <w:rPr>
          <w:rFonts w:ascii="Arial" w:hAnsi="Arial" w:cs="Arial"/>
          <w:sz w:val="20"/>
          <w:szCs w:val="20"/>
        </w:rPr>
        <w:tab/>
        <w:t xml:space="preserve"> </w:t>
      </w:r>
      <w:r w:rsidR="00E13F30">
        <w:rPr>
          <w:rFonts w:ascii="Arial" w:hAnsi="Arial" w:cs="Arial"/>
          <w:sz w:val="20"/>
          <w:szCs w:val="20"/>
        </w:rPr>
        <w:tab/>
      </w:r>
      <w:r w:rsidR="00F34459" w:rsidRPr="00AF276C">
        <w:rPr>
          <w:rFonts w:ascii="Arial" w:hAnsi="Arial" w:cs="Arial"/>
          <w:sz w:val="20"/>
          <w:szCs w:val="20"/>
        </w:rPr>
        <w:t>MAY 2004</w:t>
      </w:r>
    </w:p>
    <w:p w14:paraId="3A0046B8" w14:textId="77BBA594"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52.249-14</w:t>
      </w:r>
      <w:r w:rsidRPr="00AF276C">
        <w:rPr>
          <w:rFonts w:ascii="Arial" w:hAnsi="Arial" w:cs="Arial"/>
          <w:sz w:val="20"/>
          <w:szCs w:val="20"/>
        </w:rPr>
        <w:tab/>
        <w:t xml:space="preserve">EXCUSABLE DELAY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APR 1984</w:t>
      </w:r>
    </w:p>
    <w:p w14:paraId="3EC57538" w14:textId="77777777" w:rsidR="00F34459" w:rsidRPr="00AF276C" w:rsidRDefault="00F34459" w:rsidP="009769BE">
      <w:pPr>
        <w:rPr>
          <w:rFonts w:ascii="Arial" w:hAnsi="Arial" w:cs="Arial"/>
          <w:sz w:val="20"/>
          <w:szCs w:val="20"/>
        </w:rPr>
      </w:pPr>
    </w:p>
    <w:p w14:paraId="5DD7975A" w14:textId="2FCBF6BD" w:rsidR="00FA464C" w:rsidRPr="00AF276C" w:rsidRDefault="009769BE" w:rsidP="009769BE">
      <w:pPr>
        <w:rPr>
          <w:rFonts w:ascii="Arial" w:hAnsi="Arial" w:cs="Arial"/>
          <w:b/>
          <w:sz w:val="20"/>
          <w:szCs w:val="20"/>
        </w:rPr>
      </w:pP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t xml:space="preserve">          </w:t>
      </w:r>
      <w:r w:rsidRPr="00AF276C">
        <w:rPr>
          <w:rFonts w:ascii="Arial" w:hAnsi="Arial" w:cs="Arial"/>
          <w:b/>
          <w:sz w:val="20"/>
          <w:szCs w:val="20"/>
        </w:rPr>
        <w:t xml:space="preserve">AIDAR 48 CFR </w:t>
      </w:r>
      <w:proofErr w:type="gramStart"/>
      <w:r w:rsidRPr="00AF276C">
        <w:rPr>
          <w:rFonts w:ascii="Arial" w:hAnsi="Arial" w:cs="Arial"/>
          <w:b/>
          <w:sz w:val="20"/>
          <w:szCs w:val="20"/>
        </w:rPr>
        <w:t>Chapter</w:t>
      </w:r>
      <w:proofErr w:type="gramEnd"/>
      <w:r w:rsidRPr="00AF276C">
        <w:rPr>
          <w:rFonts w:ascii="Arial" w:hAnsi="Arial" w:cs="Arial"/>
          <w:b/>
          <w:sz w:val="20"/>
          <w:szCs w:val="20"/>
        </w:rPr>
        <w:t xml:space="preserve"> 7</w:t>
      </w:r>
    </w:p>
    <w:p w14:paraId="32D64551" w14:textId="27D41006" w:rsidR="009769BE" w:rsidRPr="00AF276C" w:rsidRDefault="009769BE" w:rsidP="00BA5832">
      <w:pPr>
        <w:spacing w:after="0" w:line="240" w:lineRule="auto"/>
        <w:rPr>
          <w:rFonts w:ascii="Arial" w:hAnsi="Arial" w:cs="Arial"/>
          <w:b/>
          <w:sz w:val="20"/>
          <w:szCs w:val="20"/>
        </w:rPr>
      </w:pPr>
      <w:r w:rsidRPr="00AF276C">
        <w:rPr>
          <w:rFonts w:ascii="Arial" w:hAnsi="Arial" w:cs="Arial"/>
          <w:sz w:val="20"/>
          <w:szCs w:val="20"/>
        </w:rPr>
        <w:lastRenderedPageBreak/>
        <w:t>752.202-1</w:t>
      </w:r>
      <w:r w:rsidRPr="00AF276C">
        <w:rPr>
          <w:rFonts w:ascii="Arial" w:hAnsi="Arial" w:cs="Arial"/>
          <w:sz w:val="20"/>
          <w:szCs w:val="20"/>
        </w:rPr>
        <w:tab/>
        <w:t xml:space="preserve">          </w:t>
      </w:r>
      <w:r w:rsidR="00BA5832" w:rsidRPr="00AF276C">
        <w:rPr>
          <w:rFonts w:ascii="Arial" w:hAnsi="Arial" w:cs="Arial"/>
          <w:sz w:val="20"/>
          <w:szCs w:val="20"/>
        </w:rPr>
        <w:tab/>
        <w:t xml:space="preserve">         </w:t>
      </w:r>
      <w:r w:rsidRPr="00AF276C">
        <w:rPr>
          <w:rFonts w:ascii="Arial" w:hAnsi="Arial" w:cs="Arial"/>
          <w:sz w:val="20"/>
          <w:szCs w:val="20"/>
        </w:rPr>
        <w:t>DEFINITIONS</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BA5832"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Pr="00AF276C">
        <w:rPr>
          <w:rFonts w:ascii="Arial" w:hAnsi="Arial" w:cs="Arial"/>
          <w:sz w:val="20"/>
          <w:szCs w:val="20"/>
        </w:rPr>
        <w:t>JAN 1990</w:t>
      </w:r>
    </w:p>
    <w:p w14:paraId="612E044C" w14:textId="7CEAC3CB" w:rsidR="009769BE" w:rsidRPr="00AF276C" w:rsidRDefault="009769BE"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752.209-71</w:t>
      </w:r>
      <w:r w:rsidR="00FA464C" w:rsidRPr="00AF276C">
        <w:rPr>
          <w:rFonts w:ascii="Arial" w:hAnsi="Arial" w:cs="Arial"/>
          <w:sz w:val="20"/>
          <w:szCs w:val="20"/>
        </w:rPr>
        <w:tab/>
      </w:r>
      <w:r w:rsidRPr="00AF276C">
        <w:rPr>
          <w:rFonts w:ascii="Arial" w:hAnsi="Arial" w:cs="Arial"/>
          <w:sz w:val="20"/>
          <w:szCs w:val="20"/>
        </w:rPr>
        <w:t>ORGANIZATIONAL CONFLICT OF INTEREST</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1993</w:t>
      </w:r>
      <w:r w:rsidRPr="00AF276C">
        <w:rPr>
          <w:rFonts w:ascii="Arial" w:hAnsi="Arial" w:cs="Arial"/>
          <w:sz w:val="20"/>
          <w:szCs w:val="20"/>
        </w:rPr>
        <w:tab/>
      </w:r>
      <w:r w:rsidRPr="00AF276C">
        <w:rPr>
          <w:rFonts w:ascii="Arial" w:hAnsi="Arial" w:cs="Arial"/>
          <w:sz w:val="20"/>
          <w:szCs w:val="20"/>
        </w:rPr>
        <w:tab/>
      </w:r>
      <w:r w:rsidR="00EB7EB4">
        <w:rPr>
          <w:rFonts w:ascii="Arial" w:hAnsi="Arial" w:cs="Arial"/>
          <w:sz w:val="20"/>
          <w:szCs w:val="20"/>
        </w:rPr>
        <w:tab/>
      </w:r>
      <w:r w:rsidRPr="00AF276C">
        <w:rPr>
          <w:rFonts w:ascii="Arial" w:hAnsi="Arial" w:cs="Arial"/>
          <w:sz w:val="20"/>
          <w:szCs w:val="20"/>
        </w:rPr>
        <w:t>DISCOVERED AFTER AWARD</w:t>
      </w:r>
    </w:p>
    <w:p w14:paraId="3D67C993" w14:textId="5A4348DB"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752.211-70</w:t>
      </w:r>
      <w:r w:rsidRPr="00AF276C">
        <w:rPr>
          <w:rFonts w:ascii="Arial" w:hAnsi="Arial" w:cs="Arial"/>
          <w:sz w:val="20"/>
          <w:szCs w:val="20"/>
        </w:rPr>
        <w:tab/>
        <w:t>LANGUAGE AND MEASUREMENT</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1992</w:t>
      </w:r>
    </w:p>
    <w:p w14:paraId="07EB040B" w14:textId="72921E16" w:rsidR="003F179B" w:rsidRPr="00AF276C" w:rsidRDefault="003F179B"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752.222-781</w:t>
      </w:r>
      <w:r w:rsidRPr="00AF276C">
        <w:rPr>
          <w:rFonts w:ascii="Arial" w:hAnsi="Arial" w:cs="Arial"/>
          <w:sz w:val="20"/>
          <w:szCs w:val="20"/>
        </w:rPr>
        <w:tab/>
      </w:r>
      <w:proofErr w:type="gramStart"/>
      <w:r w:rsidRPr="00AF276C">
        <w:rPr>
          <w:rFonts w:ascii="Arial" w:hAnsi="Arial" w:cs="Arial"/>
          <w:sz w:val="20"/>
          <w:szCs w:val="20"/>
        </w:rPr>
        <w:t>NONDISCRIMINATION</w:t>
      </w:r>
      <w:proofErr w:type="gramEnd"/>
      <w:r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2012</w:t>
      </w:r>
    </w:p>
    <w:p w14:paraId="729EF7F5" w14:textId="06BA1C3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752.225-70</w:t>
      </w:r>
      <w:r w:rsidRPr="00AF276C">
        <w:rPr>
          <w:rFonts w:ascii="Arial" w:hAnsi="Arial" w:cs="Arial"/>
          <w:sz w:val="20"/>
          <w:szCs w:val="20"/>
        </w:rPr>
        <w:tab/>
        <w:t>SOUR</w:t>
      </w:r>
      <w:r w:rsidR="00BA5832" w:rsidRPr="00AF276C">
        <w:rPr>
          <w:rFonts w:ascii="Arial" w:hAnsi="Arial" w:cs="Arial"/>
          <w:sz w:val="20"/>
          <w:szCs w:val="20"/>
        </w:rPr>
        <w:t xml:space="preserve">CE AND NATIONALITY REQUIREMENTS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FEB 2012</w:t>
      </w:r>
    </w:p>
    <w:p w14:paraId="0090578E" w14:textId="2ADFC0F6"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752.228-3</w:t>
      </w:r>
      <w:r w:rsidRPr="00AF276C">
        <w:rPr>
          <w:rFonts w:ascii="Arial" w:hAnsi="Arial" w:cs="Arial"/>
          <w:sz w:val="20"/>
          <w:szCs w:val="20"/>
        </w:rPr>
        <w:tab/>
        <w:t>WORKERS’ COMPENSATION INSURANCE (</w:t>
      </w:r>
      <w:r w:rsidR="00716FBA" w:rsidRPr="00AF276C">
        <w:rPr>
          <w:rFonts w:ascii="Arial" w:hAnsi="Arial" w:cs="Arial"/>
          <w:sz w:val="20"/>
          <w:szCs w:val="20"/>
        </w:rPr>
        <w:t xml:space="preserve">DBA)  </w:t>
      </w:r>
      <w:r w:rsidR="003F179B"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3F179B" w:rsidRPr="00AF276C">
        <w:rPr>
          <w:rFonts w:ascii="Arial" w:hAnsi="Arial" w:cs="Arial"/>
          <w:sz w:val="20"/>
          <w:szCs w:val="20"/>
        </w:rPr>
        <w:t xml:space="preserve">DEC 1991 </w:t>
      </w:r>
    </w:p>
    <w:p w14:paraId="3C7B9816" w14:textId="3B4BF5D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752.228-7</w:t>
      </w:r>
      <w:r w:rsidRPr="00AF276C">
        <w:rPr>
          <w:rFonts w:ascii="Arial" w:hAnsi="Arial" w:cs="Arial"/>
          <w:sz w:val="20"/>
          <w:szCs w:val="20"/>
        </w:rPr>
        <w:tab/>
        <w:t>INSURANCE-LIABILITY TO THIRD PERSONS</w:t>
      </w:r>
      <w:r w:rsidR="003F179B"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3F179B" w:rsidRPr="00AF276C">
        <w:rPr>
          <w:rFonts w:ascii="Arial" w:hAnsi="Arial" w:cs="Arial"/>
          <w:sz w:val="20"/>
          <w:szCs w:val="20"/>
        </w:rPr>
        <w:t>JUL 1997</w:t>
      </w:r>
    </w:p>
    <w:p w14:paraId="6C8651FE" w14:textId="087C97AF"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752.228-70</w:t>
      </w:r>
      <w:r w:rsidRPr="00AF276C">
        <w:rPr>
          <w:rFonts w:ascii="Arial" w:hAnsi="Arial" w:cs="Arial"/>
          <w:sz w:val="20"/>
          <w:szCs w:val="20"/>
        </w:rPr>
        <w:tab/>
        <w:t>MEDIC</w:t>
      </w:r>
      <w:r w:rsidR="00BA5832" w:rsidRPr="00AF276C">
        <w:rPr>
          <w:rFonts w:ascii="Arial" w:hAnsi="Arial" w:cs="Arial"/>
          <w:sz w:val="20"/>
          <w:szCs w:val="20"/>
        </w:rPr>
        <w:t xml:space="preserve">AL EVACUATION (MEDVAC) SERVICES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2007</w:t>
      </w:r>
    </w:p>
    <w:p w14:paraId="7B849D7A" w14:textId="3081F710" w:rsidR="003F179B" w:rsidRPr="00AF276C" w:rsidRDefault="009769BE" w:rsidP="003F179B">
      <w:pPr>
        <w:pStyle w:val="ByReference"/>
        <w:tabs>
          <w:tab w:val="clear" w:pos="547"/>
          <w:tab w:val="clear" w:pos="2664"/>
          <w:tab w:val="clear" w:pos="8194"/>
          <w:tab w:val="left" w:pos="540"/>
          <w:tab w:val="left" w:pos="2700"/>
          <w:tab w:val="left" w:pos="6300"/>
        </w:tabs>
        <w:rPr>
          <w:rFonts w:ascii="Arial" w:hAnsi="Arial" w:cs="Arial"/>
          <w:sz w:val="20"/>
          <w:szCs w:val="20"/>
        </w:rPr>
      </w:pPr>
      <w:r w:rsidRPr="00AF276C">
        <w:rPr>
          <w:rFonts w:ascii="Arial" w:hAnsi="Arial" w:cs="Arial"/>
          <w:sz w:val="20"/>
          <w:szCs w:val="20"/>
        </w:rPr>
        <w:t>752.245-70</w:t>
      </w:r>
      <w:r w:rsidRPr="00AF276C">
        <w:rPr>
          <w:rFonts w:ascii="Arial" w:hAnsi="Arial" w:cs="Arial"/>
          <w:sz w:val="20"/>
          <w:szCs w:val="20"/>
        </w:rPr>
        <w:tab/>
        <w:t>GOVERNMENT PROPERTY-USAID</w:t>
      </w:r>
      <w:r w:rsidR="003F179B" w:rsidRPr="00AF276C">
        <w:rPr>
          <w:rFonts w:ascii="Arial" w:hAnsi="Arial" w:cs="Arial"/>
          <w:sz w:val="20"/>
          <w:szCs w:val="20"/>
        </w:rPr>
        <w:t xml:space="preserve"> </w:t>
      </w:r>
      <w:r w:rsidRPr="00AF276C">
        <w:rPr>
          <w:rFonts w:ascii="Arial" w:hAnsi="Arial" w:cs="Arial"/>
          <w:sz w:val="20"/>
          <w:szCs w:val="20"/>
        </w:rPr>
        <w:t xml:space="preserve">REPORTING </w:t>
      </w:r>
      <w:r w:rsidR="003F179B" w:rsidRPr="00AF276C">
        <w:rPr>
          <w:rFonts w:ascii="Arial" w:hAnsi="Arial" w:cs="Arial"/>
          <w:sz w:val="20"/>
          <w:szCs w:val="20"/>
        </w:rPr>
        <w:t xml:space="preserve">              </w:t>
      </w:r>
      <w:r w:rsidR="00E13F30">
        <w:rPr>
          <w:rFonts w:ascii="Arial" w:hAnsi="Arial" w:cs="Arial"/>
          <w:sz w:val="20"/>
          <w:szCs w:val="20"/>
        </w:rPr>
        <w:tab/>
      </w:r>
      <w:r w:rsidR="003F179B" w:rsidRPr="00AF276C">
        <w:rPr>
          <w:rFonts w:ascii="Arial" w:hAnsi="Arial" w:cs="Arial"/>
          <w:sz w:val="20"/>
          <w:szCs w:val="20"/>
        </w:rPr>
        <w:t>OCT 2017</w:t>
      </w:r>
    </w:p>
    <w:p w14:paraId="5BC7EBAD" w14:textId="21F3DF75" w:rsidR="009769BE" w:rsidRPr="00AF276C" w:rsidRDefault="003F179B" w:rsidP="003F179B">
      <w:pPr>
        <w:pStyle w:val="ByReference"/>
        <w:tabs>
          <w:tab w:val="clear" w:pos="547"/>
          <w:tab w:val="clear" w:pos="2664"/>
          <w:tab w:val="clear" w:pos="8194"/>
          <w:tab w:val="left" w:pos="540"/>
          <w:tab w:val="left" w:pos="2700"/>
          <w:tab w:val="left" w:pos="630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r>
      <w:r w:rsidR="009769BE" w:rsidRPr="00AF276C">
        <w:rPr>
          <w:rFonts w:ascii="Arial" w:hAnsi="Arial" w:cs="Arial"/>
          <w:sz w:val="20"/>
          <w:szCs w:val="20"/>
        </w:rPr>
        <w:t>REQUIREMENTS</w:t>
      </w:r>
    </w:p>
    <w:p w14:paraId="1FA921F1" w14:textId="66D7E83E"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752.245-71</w:t>
      </w:r>
      <w:r w:rsidRPr="00AF276C">
        <w:rPr>
          <w:rFonts w:ascii="Arial" w:hAnsi="Arial" w:cs="Arial"/>
          <w:sz w:val="20"/>
          <w:szCs w:val="20"/>
        </w:rPr>
        <w:tab/>
        <w:t>TITLE TO AND CARE OF PROPERTY</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3687E914" w14:textId="7F1DFB10"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752.7001</w:t>
      </w:r>
      <w:r w:rsidRPr="00AF276C">
        <w:rPr>
          <w:rFonts w:ascii="Arial" w:hAnsi="Arial" w:cs="Arial"/>
          <w:sz w:val="20"/>
          <w:szCs w:val="20"/>
        </w:rPr>
        <w:tab/>
        <w:t xml:space="preserve">BIOGRAPHICAL DATA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1997</w:t>
      </w:r>
    </w:p>
    <w:p w14:paraId="17056588" w14:textId="5A724FED"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w:t>
      </w:r>
      <w:r w:rsidR="00BA5832" w:rsidRPr="00AF276C">
        <w:rPr>
          <w:rFonts w:ascii="Arial" w:hAnsi="Arial" w:cs="Arial"/>
          <w:sz w:val="20"/>
          <w:szCs w:val="20"/>
        </w:rPr>
        <w:t>.7002</w:t>
      </w:r>
      <w:r w:rsidR="00BA5832" w:rsidRPr="00AF276C">
        <w:rPr>
          <w:rFonts w:ascii="Arial" w:hAnsi="Arial" w:cs="Arial"/>
          <w:sz w:val="20"/>
          <w:szCs w:val="20"/>
        </w:rPr>
        <w:tab/>
        <w:t xml:space="preserve">TRAVEL AND TRANSPORTATION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1990</w:t>
      </w:r>
    </w:p>
    <w:p w14:paraId="4514CDE6" w14:textId="1D2E754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752.7003</w:t>
      </w:r>
      <w:r w:rsidRPr="00AF276C">
        <w:rPr>
          <w:rFonts w:ascii="Arial" w:hAnsi="Arial" w:cs="Arial"/>
          <w:sz w:val="20"/>
          <w:szCs w:val="20"/>
        </w:rPr>
        <w:tab/>
        <w:t>DOCUMENTATION FOR PAYMENT</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NOV 1998</w:t>
      </w:r>
    </w:p>
    <w:p w14:paraId="4A2BD2EF" w14:textId="6A992F32"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w:t>
      </w:r>
      <w:r w:rsidR="00BA5832" w:rsidRPr="00AF276C">
        <w:rPr>
          <w:rFonts w:ascii="Arial" w:hAnsi="Arial" w:cs="Arial"/>
          <w:sz w:val="20"/>
          <w:szCs w:val="20"/>
        </w:rPr>
        <w:t>4</w:t>
      </w:r>
      <w:r w:rsidR="00BA5832" w:rsidRPr="00AF276C">
        <w:rPr>
          <w:rFonts w:ascii="Arial" w:hAnsi="Arial" w:cs="Arial"/>
          <w:sz w:val="20"/>
          <w:szCs w:val="20"/>
        </w:rPr>
        <w:tab/>
        <w:t xml:space="preserve">EMERGENCY LOCATOR INFORMATION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1997</w:t>
      </w:r>
    </w:p>
    <w:p w14:paraId="0E4807A0" w14:textId="4C0680EE"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752.7006</w:t>
      </w:r>
      <w:r w:rsidRPr="00AF276C">
        <w:rPr>
          <w:rFonts w:ascii="Arial" w:hAnsi="Arial" w:cs="Arial"/>
          <w:sz w:val="20"/>
          <w:szCs w:val="20"/>
        </w:rPr>
        <w:tab/>
        <w:t>NOTICES</w:t>
      </w:r>
      <w:r w:rsidR="00BA5832" w:rsidRPr="00AF276C">
        <w:rPr>
          <w:rFonts w:ascii="Arial" w:hAnsi="Arial" w:cs="Arial"/>
          <w:color w:val="FF0000"/>
          <w:sz w:val="20"/>
          <w:szCs w:val="20"/>
        </w:rPr>
        <w:t xml:space="preserve">                                                                               </w:t>
      </w:r>
      <w:r w:rsidR="00E13F30">
        <w:rPr>
          <w:rFonts w:ascii="Arial" w:hAnsi="Arial" w:cs="Arial"/>
          <w:color w:val="FF0000"/>
          <w:sz w:val="20"/>
          <w:szCs w:val="20"/>
        </w:rPr>
        <w:tab/>
      </w:r>
      <w:r w:rsidR="00E13F30">
        <w:rPr>
          <w:rFonts w:ascii="Arial" w:hAnsi="Arial" w:cs="Arial"/>
          <w:color w:val="FF0000"/>
          <w:sz w:val="20"/>
          <w:szCs w:val="20"/>
        </w:rPr>
        <w:tab/>
      </w:r>
      <w:r w:rsidRPr="00AF276C">
        <w:rPr>
          <w:rFonts w:ascii="Arial" w:hAnsi="Arial" w:cs="Arial"/>
          <w:sz w:val="20"/>
          <w:szCs w:val="20"/>
        </w:rPr>
        <w:t>APR 1984</w:t>
      </w:r>
    </w:p>
    <w:p w14:paraId="7C592EB5" w14:textId="462B06D6"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752.7007</w:t>
      </w:r>
      <w:r w:rsidRPr="00AF276C">
        <w:rPr>
          <w:rFonts w:ascii="Arial" w:hAnsi="Arial" w:cs="Arial"/>
          <w:sz w:val="20"/>
          <w:szCs w:val="20"/>
        </w:rPr>
        <w:tab/>
        <w:t xml:space="preserve">PERSONNEL COMPENSATION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2007</w:t>
      </w:r>
    </w:p>
    <w:p w14:paraId="0461CEB1" w14:textId="1630CACB"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752.7008</w:t>
      </w:r>
      <w:r w:rsidRPr="00AF276C">
        <w:rPr>
          <w:rFonts w:ascii="Arial" w:hAnsi="Arial" w:cs="Arial"/>
          <w:sz w:val="20"/>
          <w:szCs w:val="20"/>
        </w:rPr>
        <w:tab/>
      </w:r>
      <w:r w:rsidR="00BA5832" w:rsidRPr="00AF276C">
        <w:rPr>
          <w:rFonts w:ascii="Arial" w:hAnsi="Arial" w:cs="Arial"/>
          <w:sz w:val="20"/>
          <w:szCs w:val="20"/>
        </w:rPr>
        <w:t xml:space="preserve">USE OF GOVERNMENT FACILITIES OR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3743165F"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PERSONNEL</w:t>
      </w:r>
    </w:p>
    <w:p w14:paraId="23BE0B96" w14:textId="2612B95C"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752.7009</w:t>
      </w:r>
      <w:r w:rsidRPr="00AF276C">
        <w:rPr>
          <w:rFonts w:ascii="Arial" w:hAnsi="Arial" w:cs="Arial"/>
          <w:sz w:val="20"/>
          <w:szCs w:val="20"/>
        </w:rPr>
        <w:tab/>
        <w:t>MARKING</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BA5832"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Pr="00AF276C">
        <w:rPr>
          <w:rFonts w:ascii="Arial" w:hAnsi="Arial" w:cs="Arial"/>
          <w:sz w:val="20"/>
          <w:szCs w:val="20"/>
        </w:rPr>
        <w:t>JAN 1993</w:t>
      </w:r>
    </w:p>
    <w:p w14:paraId="4CCF417F" w14:textId="5DF1D185"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752.7010</w:t>
      </w:r>
      <w:r w:rsidRPr="00AF276C">
        <w:rPr>
          <w:rFonts w:ascii="Arial" w:hAnsi="Arial" w:cs="Arial"/>
          <w:sz w:val="20"/>
          <w:szCs w:val="20"/>
        </w:rPr>
        <w:tab/>
        <w:t>CONVERSION OF U.S. DOLLARS TO LOCAL</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46109455" w14:textId="77777777"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CURRENCY</w:t>
      </w:r>
    </w:p>
    <w:p w14:paraId="051749A3" w14:textId="092369F9"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752.7011</w:t>
      </w:r>
      <w:r w:rsidRPr="00AF276C">
        <w:rPr>
          <w:rFonts w:ascii="Arial" w:hAnsi="Arial" w:cs="Arial"/>
          <w:sz w:val="20"/>
          <w:szCs w:val="20"/>
        </w:rPr>
        <w:tab/>
        <w:t>OR</w:t>
      </w:r>
      <w:r w:rsidR="00BA5832" w:rsidRPr="00AF276C">
        <w:rPr>
          <w:rFonts w:ascii="Arial" w:hAnsi="Arial" w:cs="Arial"/>
          <w:sz w:val="20"/>
          <w:szCs w:val="20"/>
        </w:rPr>
        <w:t xml:space="preserve">IENTATION AND LANGUAGE TRAINING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14:paraId="6970B400" w14:textId="2CA66AD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752.7013</w:t>
      </w:r>
      <w:r w:rsidRPr="00AF276C">
        <w:rPr>
          <w:rFonts w:ascii="Arial" w:hAnsi="Arial" w:cs="Arial"/>
          <w:sz w:val="20"/>
          <w:szCs w:val="20"/>
        </w:rPr>
        <w:tab/>
      </w:r>
      <w:proofErr w:type="gramStart"/>
      <w:r w:rsidRPr="00AF276C">
        <w:rPr>
          <w:rFonts w:ascii="Arial" w:hAnsi="Arial" w:cs="Arial"/>
          <w:sz w:val="20"/>
          <w:szCs w:val="20"/>
        </w:rPr>
        <w:t>CONTRACTOR-</w:t>
      </w:r>
      <w:proofErr w:type="gramEnd"/>
      <w:r w:rsidRPr="00AF276C">
        <w:rPr>
          <w:rFonts w:ascii="Arial" w:hAnsi="Arial" w:cs="Arial"/>
          <w:sz w:val="20"/>
          <w:szCs w:val="20"/>
        </w:rPr>
        <w:t>MISSION RELATIONSHIPS</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1989</w:t>
      </w:r>
    </w:p>
    <w:p w14:paraId="23B65046" w14:textId="528282B3"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752.7014</w:t>
      </w:r>
      <w:r w:rsidRPr="00AF276C">
        <w:rPr>
          <w:rFonts w:ascii="Arial" w:hAnsi="Arial" w:cs="Arial"/>
          <w:sz w:val="20"/>
          <w:szCs w:val="20"/>
        </w:rPr>
        <w:tab/>
        <w:t>NOTICE OF CHANGES IN TRAVEL REGULATIONS</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1990</w:t>
      </w:r>
    </w:p>
    <w:p w14:paraId="243252F7" w14:textId="55A676FD"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752.7015</w:t>
      </w:r>
      <w:r w:rsidRPr="00AF276C">
        <w:rPr>
          <w:rFonts w:ascii="Arial" w:hAnsi="Arial" w:cs="Arial"/>
          <w:sz w:val="20"/>
          <w:szCs w:val="20"/>
        </w:rPr>
        <w:tab/>
        <w:t>USE OF POUCH FACILITI</w:t>
      </w:r>
      <w:r w:rsidR="00BA5832" w:rsidRPr="00AF276C">
        <w:rPr>
          <w:rFonts w:ascii="Arial" w:hAnsi="Arial" w:cs="Arial"/>
          <w:sz w:val="20"/>
          <w:szCs w:val="20"/>
        </w:rPr>
        <w:t xml:space="preserve">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1997</w:t>
      </w:r>
    </w:p>
    <w:p w14:paraId="39A596C9" w14:textId="7B5B15AC"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752.7019</w:t>
      </w:r>
      <w:r w:rsidRPr="00AF276C">
        <w:rPr>
          <w:rFonts w:ascii="Arial" w:hAnsi="Arial" w:cs="Arial"/>
          <w:sz w:val="20"/>
          <w:szCs w:val="20"/>
        </w:rPr>
        <w:tab/>
        <w:t xml:space="preserve">PARTICIPANT TRAINING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JAN 1999</w:t>
      </w:r>
    </w:p>
    <w:p w14:paraId="20967AAF" w14:textId="1F8619CD"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752.7025</w:t>
      </w:r>
      <w:r w:rsidRPr="00AF276C">
        <w:rPr>
          <w:rFonts w:ascii="Arial" w:hAnsi="Arial" w:cs="Arial"/>
          <w:sz w:val="20"/>
          <w:szCs w:val="20"/>
        </w:rPr>
        <w:tab/>
        <w:t xml:space="preserve">APPROVALS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APR 1984</w:t>
      </w:r>
    </w:p>
    <w:p w14:paraId="47ED40FF" w14:textId="2A86E3CC"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752.7027</w:t>
      </w:r>
      <w:r w:rsidRPr="00AF276C">
        <w:rPr>
          <w:rFonts w:ascii="Arial" w:hAnsi="Arial" w:cs="Arial"/>
          <w:sz w:val="20"/>
          <w:szCs w:val="20"/>
        </w:rPr>
        <w:tab/>
        <w:t xml:space="preserve">PERSONNEL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DEC 1990</w:t>
      </w:r>
    </w:p>
    <w:p w14:paraId="73E36407" w14:textId="46F12DC8"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w:t>
      </w:r>
      <w:r w:rsidR="00BA5832" w:rsidRPr="00AF276C">
        <w:rPr>
          <w:rFonts w:ascii="Arial" w:hAnsi="Arial" w:cs="Arial"/>
          <w:sz w:val="20"/>
          <w:szCs w:val="20"/>
        </w:rPr>
        <w:t>28</w:t>
      </w:r>
      <w:r w:rsidR="00BA5832" w:rsidRPr="00AF276C">
        <w:rPr>
          <w:rFonts w:ascii="Arial" w:hAnsi="Arial" w:cs="Arial"/>
          <w:sz w:val="20"/>
          <w:szCs w:val="20"/>
        </w:rPr>
        <w:tab/>
        <w:t xml:space="preserve">DIFFERENTIALS AND ALLOWANCES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1996</w:t>
      </w:r>
    </w:p>
    <w:p w14:paraId="7581683C" w14:textId="6712B7E6"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752.7029</w:t>
      </w:r>
      <w:r w:rsidRPr="00AF276C">
        <w:rPr>
          <w:rFonts w:ascii="Arial" w:hAnsi="Arial" w:cs="Arial"/>
          <w:sz w:val="20"/>
          <w:szCs w:val="20"/>
        </w:rPr>
        <w:tab/>
        <w:t xml:space="preserve">POST PRIVILEGES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1993</w:t>
      </w:r>
    </w:p>
    <w:p w14:paraId="0088C435" w14:textId="45231C87"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752.7031</w:t>
      </w:r>
      <w:r w:rsidRPr="00AF276C">
        <w:rPr>
          <w:rFonts w:ascii="Arial" w:hAnsi="Arial" w:cs="Arial"/>
          <w:sz w:val="20"/>
          <w:szCs w:val="20"/>
        </w:rPr>
        <w:tab/>
        <w:t xml:space="preserve">LEAVE AND HOLIDAYS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OCT 1989</w:t>
      </w:r>
    </w:p>
    <w:p w14:paraId="19DBC2DA" w14:textId="7971771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752.7032</w:t>
      </w:r>
      <w:r w:rsidRPr="00AF276C">
        <w:rPr>
          <w:rFonts w:ascii="Arial" w:hAnsi="Arial" w:cs="Arial"/>
          <w:sz w:val="20"/>
          <w:szCs w:val="20"/>
        </w:rPr>
        <w:tab/>
        <w:t xml:space="preserve">INTERNATIONAL TRAVEL APPROVAL AND </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BA5832" w:rsidRPr="00AF276C">
        <w:rPr>
          <w:rFonts w:ascii="Arial" w:hAnsi="Arial" w:cs="Arial"/>
          <w:sz w:val="20"/>
          <w:szCs w:val="20"/>
        </w:rPr>
        <w:t xml:space="preserve"> </w:t>
      </w:r>
      <w:r w:rsidR="00130175" w:rsidRPr="00AF276C">
        <w:rPr>
          <w:rFonts w:ascii="Arial" w:hAnsi="Arial" w:cs="Arial"/>
          <w:sz w:val="20"/>
          <w:szCs w:val="20"/>
        </w:rPr>
        <w:t>APR</w:t>
      </w:r>
      <w:r w:rsidRPr="00AF276C">
        <w:rPr>
          <w:rFonts w:ascii="Arial" w:hAnsi="Arial" w:cs="Arial"/>
          <w:sz w:val="20"/>
          <w:szCs w:val="20"/>
        </w:rPr>
        <w:t xml:space="preserve"> </w:t>
      </w:r>
      <w:r w:rsidR="00130175" w:rsidRPr="00AF276C">
        <w:rPr>
          <w:rFonts w:ascii="Arial" w:hAnsi="Arial" w:cs="Arial"/>
          <w:sz w:val="20"/>
          <w:szCs w:val="20"/>
        </w:rPr>
        <w:t>2014</w:t>
      </w:r>
    </w:p>
    <w:p w14:paraId="1ECEF55F" w14:textId="2E8608F4"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color w:val="FF0000"/>
          <w:sz w:val="20"/>
          <w:szCs w:val="20"/>
        </w:rPr>
      </w:pPr>
      <w:r w:rsidRPr="00AF276C">
        <w:rPr>
          <w:rFonts w:ascii="Arial" w:hAnsi="Arial" w:cs="Arial"/>
          <w:sz w:val="20"/>
          <w:szCs w:val="20"/>
        </w:rPr>
        <w:tab/>
      </w:r>
      <w:r w:rsidRPr="00AF276C">
        <w:rPr>
          <w:rFonts w:ascii="Arial" w:hAnsi="Arial" w:cs="Arial"/>
          <w:sz w:val="20"/>
          <w:szCs w:val="20"/>
        </w:rPr>
        <w:tab/>
        <w:t>NOTIFICATION</w:t>
      </w:r>
      <w:r w:rsidR="00130175" w:rsidRPr="00AF276C">
        <w:rPr>
          <w:rFonts w:ascii="Arial" w:hAnsi="Arial" w:cs="Arial"/>
          <w:sz w:val="20"/>
          <w:szCs w:val="20"/>
        </w:rPr>
        <w:t xml:space="preserve"> REQUIREMENTS</w:t>
      </w:r>
    </w:p>
    <w:p w14:paraId="04A80A21" w14:textId="11B47F16"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752.7033</w:t>
      </w:r>
      <w:r w:rsidRPr="00AF276C">
        <w:rPr>
          <w:rFonts w:ascii="Arial" w:hAnsi="Arial" w:cs="Arial"/>
          <w:sz w:val="20"/>
          <w:szCs w:val="20"/>
        </w:rPr>
        <w:tab/>
        <w:t xml:space="preserve">PHYSICAL FITNESS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1997</w:t>
      </w:r>
    </w:p>
    <w:p w14:paraId="30C4B49C" w14:textId="61B491C6" w:rsidR="003A4C10" w:rsidRPr="00AF276C" w:rsidRDefault="009769BE" w:rsidP="00130175">
      <w:pPr>
        <w:pStyle w:val="ByReference"/>
        <w:tabs>
          <w:tab w:val="clear" w:pos="2664"/>
          <w:tab w:val="clear" w:pos="8194"/>
          <w:tab w:val="left" w:pos="2700"/>
          <w:tab w:val="left" w:pos="8370"/>
        </w:tabs>
        <w:rPr>
          <w:rFonts w:ascii="Arial" w:hAnsi="Arial" w:cs="Arial"/>
          <w:sz w:val="20"/>
          <w:szCs w:val="20"/>
        </w:rPr>
      </w:pPr>
      <w:r w:rsidRPr="00AF276C">
        <w:rPr>
          <w:rFonts w:ascii="Arial" w:hAnsi="Arial" w:cs="Arial"/>
          <w:sz w:val="20"/>
          <w:szCs w:val="20"/>
        </w:rPr>
        <w:t>752.7034</w:t>
      </w:r>
      <w:r w:rsidR="00BA5832" w:rsidRPr="00AF276C">
        <w:rPr>
          <w:rFonts w:ascii="Arial" w:hAnsi="Arial" w:cs="Arial"/>
          <w:sz w:val="20"/>
          <w:szCs w:val="20"/>
        </w:rPr>
        <w:tab/>
        <w:t xml:space="preserve">ACKNOWLEDGEMENT AND DISCLAIMER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DEC 1991</w:t>
      </w:r>
    </w:p>
    <w:p w14:paraId="5B225C31" w14:textId="07B3C76F" w:rsidR="00130175" w:rsidRPr="00AF276C" w:rsidRDefault="00130175" w:rsidP="00130175">
      <w:pPr>
        <w:pStyle w:val="ByReference"/>
        <w:tabs>
          <w:tab w:val="clear" w:pos="2664"/>
          <w:tab w:val="clear" w:pos="8194"/>
          <w:tab w:val="left" w:pos="2700"/>
          <w:tab w:val="left" w:pos="8370"/>
        </w:tabs>
        <w:rPr>
          <w:rFonts w:ascii="Arial" w:hAnsi="Arial" w:cs="Arial"/>
          <w:sz w:val="20"/>
          <w:szCs w:val="20"/>
        </w:rPr>
      </w:pPr>
      <w:r w:rsidRPr="00AF276C">
        <w:rPr>
          <w:rFonts w:ascii="Arial" w:hAnsi="Arial" w:cs="Arial"/>
          <w:sz w:val="20"/>
          <w:szCs w:val="20"/>
        </w:rPr>
        <w:t>752.7035</w:t>
      </w:r>
      <w:r w:rsidRPr="00AF276C">
        <w:rPr>
          <w:rFonts w:ascii="Arial" w:hAnsi="Arial" w:cs="Arial"/>
          <w:sz w:val="20"/>
          <w:szCs w:val="20"/>
        </w:rPr>
        <w:tab/>
        <w:t xml:space="preserve">PUBLIC NOTICES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DEC 1991</w:t>
      </w:r>
    </w:p>
    <w:p w14:paraId="1B1B9597" w14:textId="77777777" w:rsidR="00130175" w:rsidRPr="00AF276C" w:rsidRDefault="00130175" w:rsidP="00130175">
      <w:pPr>
        <w:pStyle w:val="ByReference"/>
        <w:tabs>
          <w:tab w:val="clear" w:pos="2664"/>
          <w:tab w:val="clear" w:pos="8194"/>
          <w:tab w:val="left" w:pos="2700"/>
          <w:tab w:val="left" w:pos="8370"/>
        </w:tabs>
        <w:rPr>
          <w:rFonts w:ascii="Arial" w:hAnsi="Arial" w:cs="Arial"/>
        </w:rPr>
      </w:pPr>
    </w:p>
    <w:p w14:paraId="72D01CDF" w14:textId="01B9DC8F" w:rsidR="005D5AEC" w:rsidRPr="00AF276C" w:rsidRDefault="00B3383E">
      <w:pPr>
        <w:jc w:val="both"/>
        <w:rPr>
          <w:rFonts w:ascii="Arial" w:hAnsi="Arial" w:cs="Arial"/>
        </w:rPr>
      </w:pPr>
      <w:r w:rsidRPr="00AF276C">
        <w:rPr>
          <w:rFonts w:ascii="Arial" w:hAnsi="Arial" w:cs="Arial"/>
          <w:b/>
        </w:rPr>
        <w:t>EXECUTIVE ORDER ON TERRORISM FINANCING</w:t>
      </w:r>
      <w:r w:rsidR="007006CE" w:rsidRPr="00AF276C">
        <w:rPr>
          <w:rFonts w:ascii="Arial" w:hAnsi="Arial" w:cs="Arial"/>
          <w:b/>
        </w:rPr>
        <w:t xml:space="preserve"> (AUG 2016)</w:t>
      </w:r>
    </w:p>
    <w:p w14:paraId="34F0908C" w14:textId="5FB47047" w:rsidR="005D5AEC" w:rsidRPr="00AF276C" w:rsidRDefault="00B3383E" w:rsidP="009235CA">
      <w:pPr>
        <w:spacing w:after="0" w:line="240" w:lineRule="auto"/>
        <w:jc w:val="both"/>
        <w:rPr>
          <w:rFonts w:ascii="Arial" w:hAnsi="Arial" w:cs="Arial"/>
        </w:rPr>
      </w:pPr>
      <w:r w:rsidRPr="00AF276C">
        <w:rPr>
          <w:rFonts w:ascii="Arial" w:hAnsi="Arial" w:cs="Arial"/>
        </w:rPr>
        <w:t xml:space="preserve">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w:t>
      </w:r>
      <w:r w:rsidR="007006CE" w:rsidRPr="00AF276C">
        <w:rPr>
          <w:rFonts w:ascii="Arial" w:hAnsi="Arial" w:cs="Arial"/>
        </w:rPr>
        <w:t>sub</w:t>
      </w:r>
      <w:r w:rsidRPr="00AF276C">
        <w:rPr>
          <w:rFonts w:ascii="Arial" w:hAnsi="Arial" w:cs="Arial"/>
        </w:rPr>
        <w:t>contract/agreement.</w:t>
      </w:r>
    </w:p>
    <w:p w14:paraId="331A170B" w14:textId="77777777" w:rsidR="005D5AEC" w:rsidRPr="00AF276C" w:rsidRDefault="005D5AEC">
      <w:pPr>
        <w:rPr>
          <w:rFonts w:ascii="Arial" w:hAnsi="Arial" w:cs="Arial"/>
        </w:rPr>
      </w:pPr>
    </w:p>
    <w:p w14:paraId="738AB1D2" w14:textId="77777777" w:rsidR="00D547FC" w:rsidRPr="00AF276C" w:rsidRDefault="00D547FC">
      <w:pPr>
        <w:rPr>
          <w:rFonts w:ascii="Arial" w:hAnsi="Arial" w:cs="Arial"/>
        </w:rPr>
      </w:pPr>
    </w:p>
    <w:p w14:paraId="2AD4BEC0" w14:textId="2B3408E4" w:rsidR="002140BE" w:rsidRDefault="002140BE">
      <w:pPr>
        <w:rPr>
          <w:rFonts w:ascii="Arial" w:hAnsi="Arial" w:cs="Arial"/>
        </w:rPr>
      </w:pPr>
      <w:r>
        <w:rPr>
          <w:rFonts w:ascii="Arial" w:hAnsi="Arial" w:cs="Arial"/>
        </w:rPr>
        <w:br w:type="page"/>
      </w:r>
    </w:p>
    <w:p w14:paraId="4406C5DF" w14:textId="77777777" w:rsidR="00D547FC" w:rsidRPr="00EC319F" w:rsidRDefault="00D547FC" w:rsidP="00D547FC">
      <w:pPr>
        <w:spacing w:after="160" w:line="259" w:lineRule="auto"/>
        <w:jc w:val="center"/>
        <w:outlineLvl w:val="0"/>
        <w:rPr>
          <w:rFonts w:ascii="Arial" w:eastAsia="Times New Roman" w:hAnsi="Arial" w:cs="Arial"/>
          <w:b/>
          <w:bCs/>
          <w:sz w:val="32"/>
          <w:szCs w:val="32"/>
        </w:rPr>
      </w:pPr>
      <w:r w:rsidRPr="00EC319F">
        <w:rPr>
          <w:rFonts w:ascii="Arial" w:eastAsia="Times New Roman" w:hAnsi="Arial" w:cs="Arial"/>
          <w:b/>
          <w:bCs/>
          <w:sz w:val="32"/>
          <w:szCs w:val="32"/>
        </w:rPr>
        <w:lastRenderedPageBreak/>
        <w:t>Executive Compensation Certifications (FAR 52.204-10)</w:t>
      </w:r>
    </w:p>
    <w:p w14:paraId="52E1C1EB"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14:paraId="39D94045" w14:textId="77777777"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Did your organization in the previous tax year have gross income from all sources over USD 300,000?</w:t>
      </w:r>
    </w:p>
    <w:p w14:paraId="5E83601F" w14:textId="77777777"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1364209931"/>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2110617886"/>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14:paraId="710B62EB" w14:textId="77777777" w:rsidR="00D547FC" w:rsidRPr="00AF276C" w:rsidRDefault="00D547FC" w:rsidP="00D547FC">
      <w:pPr>
        <w:spacing w:after="160" w:line="259" w:lineRule="auto"/>
        <w:rPr>
          <w:rFonts w:ascii="Arial" w:eastAsia="Times New Roman" w:hAnsi="Arial" w:cs="Arial"/>
        </w:rPr>
      </w:pPr>
    </w:p>
    <w:p w14:paraId="5CDED385" w14:textId="4AD4869E"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b/>
          <w:bCs/>
        </w:rPr>
        <w:t>If you answered “No” to question 1 above,</w:t>
      </w:r>
      <w:r w:rsidRPr="00AF276C">
        <w:rPr>
          <w:rFonts w:ascii="Arial" w:eastAsia="Times New Roman" w:hAnsi="Arial" w:cs="Arial"/>
        </w:rPr>
        <w:t xml:space="preserve"> you are exempt from this reporting requirement. Please sign in the spaces indicated below and return this certification to your point of contact at DT Globa</w:t>
      </w:r>
      <w:r w:rsidR="00AF276C">
        <w:rPr>
          <w:rFonts w:ascii="Arial" w:eastAsia="Times New Roman" w:hAnsi="Arial" w:cs="Arial"/>
        </w:rPr>
        <w:t>l</w:t>
      </w:r>
      <w:r w:rsidRPr="00AF276C">
        <w:rPr>
          <w:rFonts w:ascii="Arial" w:eastAsia="Times New Roman" w:hAnsi="Arial" w:cs="Arial"/>
        </w:rPr>
        <w:t xml:space="preserve">. </w:t>
      </w:r>
      <w:r w:rsidRPr="00AF276C">
        <w:rPr>
          <w:rFonts w:ascii="Arial" w:eastAsia="Times New Roman" w:hAnsi="Arial" w:cs="Arial"/>
          <w:b/>
          <w:bCs/>
        </w:rPr>
        <w:t>If you answered “Yes,”</w:t>
      </w:r>
      <w:r w:rsidRPr="00AF276C">
        <w:rPr>
          <w:rFonts w:ascii="Arial" w:eastAsia="Times New Roman" w:hAnsi="Arial" w:cs="Arial"/>
        </w:rPr>
        <w:t xml:space="preserve"> please complete </w:t>
      </w:r>
      <w:r w:rsidRPr="00AF276C">
        <w:rPr>
          <w:rFonts w:ascii="Arial" w:eastAsia="Times New Roman" w:hAnsi="Arial" w:cs="Arial"/>
          <w:b/>
          <w:bCs/>
          <w:i/>
          <w:iCs/>
        </w:rPr>
        <w:t>Table I</w:t>
      </w:r>
      <w:r w:rsidRPr="00AF276C">
        <w:rPr>
          <w:rFonts w:ascii="Arial" w:eastAsia="Times New Roman" w:hAnsi="Arial" w:cs="Arial"/>
        </w:rPr>
        <w:t xml:space="preserve"> and answer the following questions:</w:t>
      </w:r>
    </w:p>
    <w:p w14:paraId="6B6582C9" w14:textId="77777777"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 xml:space="preserve">Did your company receive 80% or more of its annual gross revenues from Federal contracts (and subcontracts), loans, grants (and </w:t>
      </w:r>
      <w:proofErr w:type="spellStart"/>
      <w:r w:rsidRPr="00AF276C">
        <w:rPr>
          <w:rFonts w:ascii="Arial" w:eastAsia="Times New Roman" w:hAnsi="Arial" w:cs="Arial"/>
          <w:b/>
          <w:bCs/>
        </w:rPr>
        <w:t>subgrants</w:t>
      </w:r>
      <w:proofErr w:type="spellEnd"/>
      <w:r w:rsidRPr="00AF276C">
        <w:rPr>
          <w:rFonts w:ascii="Arial" w:eastAsia="Times New Roman" w:hAnsi="Arial" w:cs="Arial"/>
          <w:b/>
          <w:bCs/>
        </w:rPr>
        <w:t>), and cooperative agreements in the preceding fiscal year?</w:t>
      </w:r>
    </w:p>
    <w:p w14:paraId="30574152" w14:textId="77777777"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296305239"/>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1422999063"/>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14:paraId="1E71BAA3" w14:textId="77777777" w:rsidR="00D547FC" w:rsidRPr="003A28D1" w:rsidRDefault="00D547FC" w:rsidP="00D547FC">
      <w:pPr>
        <w:spacing w:after="160" w:line="259" w:lineRule="auto"/>
        <w:rPr>
          <w:rFonts w:ascii="Arial" w:eastAsia="Times New Roman" w:hAnsi="Arial" w:cs="Arial"/>
        </w:rPr>
      </w:pPr>
    </w:p>
    <w:p w14:paraId="0C11BC82" w14:textId="77777777"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 xml:space="preserve">Did your company receive $25,000,000 or more in annual gross revenues from Federal contracts (and subcontract), loans, grants (and </w:t>
      </w:r>
      <w:proofErr w:type="spellStart"/>
      <w:r w:rsidRPr="00AF276C">
        <w:rPr>
          <w:rFonts w:ascii="Arial" w:eastAsia="Times New Roman" w:hAnsi="Arial" w:cs="Arial"/>
          <w:b/>
          <w:bCs/>
        </w:rPr>
        <w:t>subgrants</w:t>
      </w:r>
      <w:proofErr w:type="spellEnd"/>
      <w:r w:rsidRPr="00AF276C">
        <w:rPr>
          <w:rFonts w:ascii="Arial" w:eastAsia="Times New Roman" w:hAnsi="Arial" w:cs="Arial"/>
          <w:b/>
          <w:bCs/>
        </w:rPr>
        <w:t>), and cooperative agreements in the preceding fiscal year?</w:t>
      </w:r>
    </w:p>
    <w:p w14:paraId="1F799109" w14:textId="77777777"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1550801106"/>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851104094"/>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14:paraId="15BDB687" w14:textId="77777777" w:rsidR="00D547FC" w:rsidRPr="003A28D1" w:rsidRDefault="00D547FC" w:rsidP="00D547FC">
      <w:pPr>
        <w:spacing w:after="160" w:line="259" w:lineRule="auto"/>
        <w:rPr>
          <w:rFonts w:ascii="Arial" w:eastAsia="Times New Roman" w:hAnsi="Arial" w:cs="Arial"/>
        </w:rPr>
      </w:pPr>
    </w:p>
    <w:p w14:paraId="2A100B9F" w14:textId="77777777"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1" w:history="1">
        <w:r w:rsidRPr="00AF276C">
          <w:rPr>
            <w:rFonts w:ascii="Arial" w:eastAsia="Times New Roman" w:hAnsi="Arial" w:cs="Arial"/>
            <w:b/>
            <w:bCs/>
            <w:color w:val="1F40E6"/>
            <w:u w:val="single"/>
          </w:rPr>
          <w:t>http://www.sec.gov/answers/execomp.htm</w:t>
        </w:r>
      </w:hyperlink>
      <w:r w:rsidRPr="00AF276C">
        <w:rPr>
          <w:rFonts w:ascii="Arial" w:eastAsia="Times New Roman" w:hAnsi="Arial" w:cs="Arial"/>
          <w:b/>
          <w:bCs/>
        </w:rPr>
        <w:t>.)</w:t>
      </w:r>
    </w:p>
    <w:p w14:paraId="449A9D8A" w14:textId="77777777"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1966032585"/>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487871473"/>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14:paraId="7A9A9B9C" w14:textId="77777777" w:rsidR="00D547FC" w:rsidRPr="00AF276C" w:rsidRDefault="00D547FC" w:rsidP="00D547FC">
      <w:pPr>
        <w:spacing w:after="160" w:line="259" w:lineRule="auto"/>
        <w:rPr>
          <w:rFonts w:ascii="Arial" w:eastAsia="Times New Roman" w:hAnsi="Arial" w:cs="Arial"/>
        </w:rPr>
      </w:pPr>
    </w:p>
    <w:p w14:paraId="18509FC4"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AF276C">
        <w:rPr>
          <w:rFonts w:ascii="Arial" w:eastAsia="Times New Roman" w:hAnsi="Arial" w:cs="Arial"/>
          <w:b/>
          <w:bCs/>
          <w:i/>
          <w:iCs/>
        </w:rPr>
        <w:t>Table II</w:t>
      </w:r>
      <w:r w:rsidRPr="00AF276C">
        <w:rPr>
          <w:rFonts w:ascii="Arial" w:eastAsia="Times New Roman" w:hAnsi="Arial" w:cs="Arial"/>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14:paraId="680DF1DA"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D547FC" w:rsidRPr="00AF276C" w14:paraId="4BE22450" w14:textId="77777777" w:rsidTr="00EC319F">
        <w:trPr>
          <w:trHeight w:val="576"/>
        </w:trPr>
        <w:tc>
          <w:tcPr>
            <w:tcW w:w="2070" w:type="dxa"/>
            <w:vAlign w:val="bottom"/>
          </w:tcPr>
          <w:p w14:paraId="7A041541" w14:textId="77777777" w:rsidR="00D547FC" w:rsidRPr="003A28D1" w:rsidRDefault="00D547FC" w:rsidP="00D547FC">
            <w:pPr>
              <w:spacing w:after="160" w:line="259" w:lineRule="auto"/>
              <w:rPr>
                <w:rFonts w:ascii="Arial" w:eastAsia="Times New Roman" w:hAnsi="Arial" w:cs="Arial"/>
              </w:rPr>
            </w:pPr>
            <w:r w:rsidRPr="003A28D1">
              <w:rPr>
                <w:rFonts w:ascii="Arial" w:eastAsia="Times New Roman" w:hAnsi="Arial" w:cs="Arial"/>
              </w:rPr>
              <w:t>Company</w:t>
            </w:r>
          </w:p>
        </w:tc>
        <w:tc>
          <w:tcPr>
            <w:tcW w:w="4410" w:type="dxa"/>
            <w:tcBorders>
              <w:bottom w:val="single" w:sz="4" w:space="0" w:color="auto"/>
            </w:tcBorders>
            <w:vAlign w:val="bottom"/>
          </w:tcPr>
          <w:p w14:paraId="09B04F62" w14:textId="77777777" w:rsidR="00D547FC" w:rsidRPr="003A28D1" w:rsidRDefault="00D547FC" w:rsidP="00D547FC">
            <w:pPr>
              <w:spacing w:after="160" w:line="259" w:lineRule="auto"/>
              <w:rPr>
                <w:rFonts w:ascii="Arial" w:eastAsia="Times New Roman" w:hAnsi="Arial" w:cs="Arial"/>
              </w:rPr>
            </w:pPr>
          </w:p>
        </w:tc>
      </w:tr>
      <w:tr w:rsidR="00D547FC" w:rsidRPr="00AF276C" w14:paraId="07F6D085" w14:textId="77777777" w:rsidTr="00EC319F">
        <w:trPr>
          <w:trHeight w:val="576"/>
        </w:trPr>
        <w:tc>
          <w:tcPr>
            <w:tcW w:w="2070" w:type="dxa"/>
            <w:vAlign w:val="bottom"/>
          </w:tcPr>
          <w:p w14:paraId="3D97F65E" w14:textId="77777777" w:rsidR="00D547FC" w:rsidRPr="003A28D1" w:rsidRDefault="00D547FC" w:rsidP="00D547FC">
            <w:pPr>
              <w:spacing w:after="160" w:line="259" w:lineRule="auto"/>
              <w:rPr>
                <w:rFonts w:ascii="Arial" w:eastAsia="Times New Roman" w:hAnsi="Arial" w:cs="Arial"/>
              </w:rPr>
            </w:pPr>
            <w:r w:rsidRPr="003A28D1">
              <w:rPr>
                <w:rFonts w:ascii="Arial" w:eastAsia="Times New Roman" w:hAnsi="Arial" w:cs="Arial"/>
              </w:rPr>
              <w:lastRenderedPageBreak/>
              <w:t>Signature</w:t>
            </w:r>
          </w:p>
        </w:tc>
        <w:tc>
          <w:tcPr>
            <w:tcW w:w="4410" w:type="dxa"/>
            <w:tcBorders>
              <w:top w:val="single" w:sz="4" w:space="0" w:color="auto"/>
              <w:bottom w:val="single" w:sz="4" w:space="0" w:color="auto"/>
            </w:tcBorders>
            <w:vAlign w:val="bottom"/>
          </w:tcPr>
          <w:p w14:paraId="09D33DCE" w14:textId="77777777" w:rsidR="00D547FC" w:rsidRPr="003A28D1" w:rsidRDefault="00D547FC" w:rsidP="00D547FC">
            <w:pPr>
              <w:spacing w:after="160" w:line="259" w:lineRule="auto"/>
              <w:rPr>
                <w:rFonts w:ascii="Arial" w:eastAsia="Times New Roman" w:hAnsi="Arial" w:cs="Arial"/>
              </w:rPr>
            </w:pPr>
          </w:p>
        </w:tc>
      </w:tr>
      <w:tr w:rsidR="00D547FC" w:rsidRPr="00AF276C" w14:paraId="08A20D8D" w14:textId="77777777" w:rsidTr="00EC319F">
        <w:trPr>
          <w:trHeight w:val="576"/>
        </w:trPr>
        <w:tc>
          <w:tcPr>
            <w:tcW w:w="2070" w:type="dxa"/>
            <w:vAlign w:val="bottom"/>
          </w:tcPr>
          <w:p w14:paraId="22AA3923" w14:textId="77777777" w:rsidR="00D547FC" w:rsidRPr="003A28D1" w:rsidRDefault="00D547FC" w:rsidP="00D547FC">
            <w:pPr>
              <w:spacing w:after="160" w:line="259" w:lineRule="auto"/>
              <w:rPr>
                <w:rFonts w:ascii="Arial" w:eastAsia="Times New Roman" w:hAnsi="Arial" w:cs="Arial"/>
              </w:rPr>
            </w:pPr>
            <w:r w:rsidRPr="003A28D1">
              <w:rPr>
                <w:rFonts w:ascii="Arial" w:eastAsia="Times New Roman" w:hAnsi="Arial" w:cs="Arial"/>
              </w:rPr>
              <w:t>Printed Name</w:t>
            </w:r>
          </w:p>
        </w:tc>
        <w:tc>
          <w:tcPr>
            <w:tcW w:w="4410" w:type="dxa"/>
            <w:tcBorders>
              <w:top w:val="single" w:sz="4" w:space="0" w:color="auto"/>
              <w:bottom w:val="single" w:sz="4" w:space="0" w:color="auto"/>
            </w:tcBorders>
            <w:vAlign w:val="bottom"/>
          </w:tcPr>
          <w:p w14:paraId="775EBDBE" w14:textId="77777777" w:rsidR="00D547FC" w:rsidRPr="003A28D1" w:rsidRDefault="00D547FC" w:rsidP="00D547FC">
            <w:pPr>
              <w:spacing w:after="160" w:line="259" w:lineRule="auto"/>
              <w:rPr>
                <w:rFonts w:ascii="Arial" w:eastAsia="Times New Roman" w:hAnsi="Arial" w:cs="Arial"/>
              </w:rPr>
            </w:pPr>
          </w:p>
        </w:tc>
      </w:tr>
      <w:tr w:rsidR="00D547FC" w:rsidRPr="00AF276C" w14:paraId="79E328A8" w14:textId="77777777" w:rsidTr="00EC319F">
        <w:trPr>
          <w:trHeight w:val="576"/>
        </w:trPr>
        <w:tc>
          <w:tcPr>
            <w:tcW w:w="2070" w:type="dxa"/>
            <w:vAlign w:val="bottom"/>
          </w:tcPr>
          <w:p w14:paraId="4BEE8083"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Title</w:t>
            </w:r>
          </w:p>
        </w:tc>
        <w:tc>
          <w:tcPr>
            <w:tcW w:w="4410" w:type="dxa"/>
            <w:tcBorders>
              <w:top w:val="single" w:sz="4" w:space="0" w:color="auto"/>
              <w:bottom w:val="single" w:sz="4" w:space="0" w:color="auto"/>
            </w:tcBorders>
            <w:vAlign w:val="bottom"/>
          </w:tcPr>
          <w:p w14:paraId="17C4F477" w14:textId="77777777" w:rsidR="00D547FC" w:rsidRPr="00AF276C" w:rsidRDefault="00D547FC" w:rsidP="00D547FC">
            <w:pPr>
              <w:spacing w:after="160" w:line="259" w:lineRule="auto"/>
              <w:rPr>
                <w:rFonts w:ascii="Arial" w:eastAsia="Times New Roman" w:hAnsi="Arial" w:cs="Arial"/>
              </w:rPr>
            </w:pPr>
          </w:p>
        </w:tc>
      </w:tr>
      <w:tr w:rsidR="00D547FC" w:rsidRPr="00AF276C" w14:paraId="55A0982F" w14:textId="77777777" w:rsidTr="00EC319F">
        <w:trPr>
          <w:trHeight w:val="576"/>
        </w:trPr>
        <w:tc>
          <w:tcPr>
            <w:tcW w:w="2070" w:type="dxa"/>
            <w:vAlign w:val="bottom"/>
          </w:tcPr>
          <w:p w14:paraId="1A9BB469"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Date</w:t>
            </w:r>
          </w:p>
        </w:tc>
        <w:tc>
          <w:tcPr>
            <w:tcW w:w="4410" w:type="dxa"/>
            <w:tcBorders>
              <w:top w:val="single" w:sz="4" w:space="0" w:color="auto"/>
              <w:bottom w:val="single" w:sz="4" w:space="0" w:color="auto"/>
            </w:tcBorders>
            <w:vAlign w:val="bottom"/>
          </w:tcPr>
          <w:p w14:paraId="6264F1E4" w14:textId="77777777" w:rsidR="00D547FC" w:rsidRPr="00AF276C" w:rsidRDefault="00D547FC" w:rsidP="00D547FC">
            <w:pPr>
              <w:spacing w:after="160" w:line="259" w:lineRule="auto"/>
              <w:rPr>
                <w:rFonts w:ascii="Arial" w:eastAsia="Times New Roman" w:hAnsi="Arial" w:cs="Arial"/>
              </w:rPr>
            </w:pPr>
          </w:p>
        </w:tc>
      </w:tr>
    </w:tbl>
    <w:p w14:paraId="0CFB338C" w14:textId="77777777" w:rsidR="00D547FC" w:rsidRPr="00AF276C" w:rsidRDefault="00D547FC" w:rsidP="00D547FC">
      <w:pPr>
        <w:spacing w:after="160" w:line="259" w:lineRule="auto"/>
        <w:rPr>
          <w:rFonts w:ascii="Arial" w:eastAsia="Times New Roman" w:hAnsi="Arial" w:cs="Arial"/>
        </w:rPr>
      </w:pPr>
    </w:p>
    <w:p w14:paraId="1BF527A0" w14:textId="77777777"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br w:type="page"/>
      </w:r>
    </w:p>
    <w:p w14:paraId="26FDED95" w14:textId="77777777" w:rsidR="00D547FC" w:rsidRPr="00EC319F" w:rsidRDefault="00D547FC" w:rsidP="00D547FC">
      <w:pPr>
        <w:spacing w:after="160" w:line="259" w:lineRule="auto"/>
        <w:jc w:val="center"/>
        <w:outlineLvl w:val="0"/>
        <w:rPr>
          <w:rFonts w:ascii="Arial" w:eastAsia="Times New Roman" w:hAnsi="Arial" w:cs="Arial"/>
          <w:b/>
          <w:bCs/>
          <w:sz w:val="32"/>
          <w:szCs w:val="32"/>
        </w:rPr>
      </w:pPr>
      <w:r w:rsidRPr="00EC319F">
        <w:rPr>
          <w:rFonts w:ascii="Arial" w:eastAsia="Times New Roman" w:hAnsi="Arial" w:cs="Arial"/>
          <w:b/>
          <w:bCs/>
          <w:sz w:val="32"/>
          <w:szCs w:val="32"/>
        </w:rPr>
        <w:lastRenderedPageBreak/>
        <w:t>Executive Compensation Certification (FAR 52.204-10)</w:t>
      </w:r>
    </w:p>
    <w:p w14:paraId="76903967" w14:textId="77777777" w:rsidR="00D547FC" w:rsidRPr="00EC319F" w:rsidRDefault="00D547FC" w:rsidP="00D547FC">
      <w:pPr>
        <w:spacing w:after="160" w:line="259" w:lineRule="auto"/>
        <w:jc w:val="center"/>
        <w:outlineLvl w:val="0"/>
        <w:rPr>
          <w:rFonts w:ascii="Arial" w:eastAsia="Times New Roman" w:hAnsi="Arial" w:cs="Arial"/>
          <w:b/>
          <w:bCs/>
          <w:sz w:val="24"/>
          <w:szCs w:val="24"/>
        </w:rPr>
      </w:pPr>
      <w:r w:rsidRPr="00EC319F">
        <w:rPr>
          <w:rFonts w:ascii="Arial" w:eastAsia="Times New Roman" w:hAnsi="Arial" w:cs="Arial"/>
          <w:b/>
          <w:bCs/>
          <w:sz w:val="24"/>
          <w:szCs w:val="24"/>
        </w:rPr>
        <w:t>Table I</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D547FC" w:rsidRPr="00AF276C" w14:paraId="27E6899E" w14:textId="77777777" w:rsidTr="00EC319F">
        <w:trPr>
          <w:jc w:val="center"/>
        </w:trPr>
        <w:tc>
          <w:tcPr>
            <w:tcW w:w="4675" w:type="dxa"/>
          </w:tcPr>
          <w:p w14:paraId="15F7212D"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Subcontractor DUNS Number</w:t>
            </w:r>
          </w:p>
        </w:tc>
        <w:tc>
          <w:tcPr>
            <w:tcW w:w="4675" w:type="dxa"/>
          </w:tcPr>
          <w:p w14:paraId="44C07F75" w14:textId="77777777" w:rsidR="00D547FC" w:rsidRPr="003A28D1" w:rsidRDefault="00D547FC" w:rsidP="00D547FC">
            <w:pPr>
              <w:spacing w:after="160"/>
              <w:rPr>
                <w:rFonts w:ascii="Arial" w:eastAsia="Times New Roman" w:hAnsi="Arial" w:cs="Arial"/>
              </w:rPr>
            </w:pPr>
          </w:p>
        </w:tc>
      </w:tr>
      <w:tr w:rsidR="00D547FC" w:rsidRPr="00AF276C" w14:paraId="796071E0" w14:textId="77777777" w:rsidTr="00EC319F">
        <w:trPr>
          <w:jc w:val="center"/>
        </w:trPr>
        <w:tc>
          <w:tcPr>
            <w:tcW w:w="4675" w:type="dxa"/>
          </w:tcPr>
          <w:p w14:paraId="523A2B45"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Subcontractor Parent Company DUNS Number (if applicable)</w:t>
            </w:r>
          </w:p>
        </w:tc>
        <w:tc>
          <w:tcPr>
            <w:tcW w:w="4675" w:type="dxa"/>
          </w:tcPr>
          <w:p w14:paraId="1C9ACABD" w14:textId="77777777" w:rsidR="00D547FC" w:rsidRPr="003A28D1" w:rsidRDefault="00D547FC" w:rsidP="00D547FC">
            <w:pPr>
              <w:spacing w:after="160"/>
              <w:rPr>
                <w:rFonts w:ascii="Arial" w:eastAsia="Times New Roman" w:hAnsi="Arial" w:cs="Arial"/>
              </w:rPr>
            </w:pPr>
          </w:p>
        </w:tc>
      </w:tr>
      <w:tr w:rsidR="00D547FC" w:rsidRPr="00AF276C" w14:paraId="3D7CC63E" w14:textId="77777777" w:rsidTr="00EC319F">
        <w:trPr>
          <w:jc w:val="center"/>
        </w:trPr>
        <w:tc>
          <w:tcPr>
            <w:tcW w:w="4675" w:type="dxa"/>
          </w:tcPr>
          <w:p w14:paraId="03FD8794"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 xml:space="preserve">Subcontractor Primary Address </w:t>
            </w:r>
          </w:p>
          <w:p w14:paraId="3046ED24" w14:textId="77777777" w:rsidR="00D547FC" w:rsidRPr="003A28D1" w:rsidRDefault="00D547FC" w:rsidP="00D547FC">
            <w:pPr>
              <w:spacing w:after="160"/>
              <w:rPr>
                <w:rFonts w:ascii="Arial" w:eastAsia="Times New Roman" w:hAnsi="Arial" w:cs="Arial"/>
                <w:i/>
                <w:iCs/>
              </w:rPr>
            </w:pPr>
            <w:r w:rsidRPr="003A28D1">
              <w:rPr>
                <w:rFonts w:ascii="Arial" w:eastAsia="Times New Roman" w:hAnsi="Arial" w:cs="Arial"/>
                <w:i/>
                <w:iCs/>
              </w:rPr>
              <w:t>Must Include nine-digit zip code and Congressional district</w:t>
            </w:r>
          </w:p>
        </w:tc>
        <w:tc>
          <w:tcPr>
            <w:tcW w:w="4675" w:type="dxa"/>
          </w:tcPr>
          <w:p w14:paraId="2C0456A5" w14:textId="77777777" w:rsidR="00D547FC" w:rsidRPr="003A28D1" w:rsidRDefault="00D547FC" w:rsidP="00D547FC">
            <w:pPr>
              <w:spacing w:after="160"/>
              <w:rPr>
                <w:rFonts w:ascii="Arial" w:eastAsia="Times New Roman" w:hAnsi="Arial" w:cs="Arial"/>
              </w:rPr>
            </w:pPr>
          </w:p>
        </w:tc>
      </w:tr>
      <w:tr w:rsidR="00D547FC" w:rsidRPr="00AF276C" w14:paraId="6BE45C06" w14:textId="77777777" w:rsidTr="00EC319F">
        <w:trPr>
          <w:jc w:val="center"/>
        </w:trPr>
        <w:tc>
          <w:tcPr>
            <w:tcW w:w="4675" w:type="dxa"/>
          </w:tcPr>
          <w:p w14:paraId="76CE0B3E"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Primary Location for Performance of Subcontract (if different from Primary Address)</w:t>
            </w:r>
          </w:p>
          <w:p w14:paraId="599237BE" w14:textId="77777777" w:rsidR="00D547FC" w:rsidRPr="003A28D1" w:rsidRDefault="00D547FC" w:rsidP="00D547FC">
            <w:pPr>
              <w:spacing w:after="160"/>
              <w:rPr>
                <w:rFonts w:ascii="Arial" w:eastAsia="Times New Roman" w:hAnsi="Arial" w:cs="Arial"/>
                <w:i/>
                <w:iCs/>
              </w:rPr>
            </w:pPr>
            <w:r w:rsidRPr="003A28D1">
              <w:rPr>
                <w:rFonts w:ascii="Arial" w:eastAsia="Times New Roman" w:hAnsi="Arial" w:cs="Arial"/>
                <w:i/>
                <w:iCs/>
              </w:rPr>
              <w:t>Must Include nine-digit zip code and Congressional District</w:t>
            </w:r>
          </w:p>
        </w:tc>
        <w:tc>
          <w:tcPr>
            <w:tcW w:w="4675" w:type="dxa"/>
          </w:tcPr>
          <w:p w14:paraId="5971555B" w14:textId="77777777" w:rsidR="00D547FC" w:rsidRPr="003A28D1" w:rsidRDefault="00D547FC" w:rsidP="00D547FC">
            <w:pPr>
              <w:spacing w:after="160"/>
              <w:rPr>
                <w:rFonts w:ascii="Arial" w:eastAsia="Times New Roman" w:hAnsi="Arial" w:cs="Arial"/>
              </w:rPr>
            </w:pPr>
          </w:p>
        </w:tc>
      </w:tr>
      <w:tr w:rsidR="00D547FC" w:rsidRPr="00AF276C" w14:paraId="351FCBE5" w14:textId="77777777" w:rsidTr="00EC319F">
        <w:trPr>
          <w:jc w:val="center"/>
        </w:trPr>
        <w:tc>
          <w:tcPr>
            <w:tcW w:w="4675" w:type="dxa"/>
          </w:tcPr>
          <w:p w14:paraId="32AB3576"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North American Industry Classification System (NAICS) code</w:t>
            </w:r>
          </w:p>
        </w:tc>
        <w:tc>
          <w:tcPr>
            <w:tcW w:w="4675" w:type="dxa"/>
          </w:tcPr>
          <w:p w14:paraId="6D2EBD44" w14:textId="77777777" w:rsidR="00D547FC" w:rsidRPr="003A28D1" w:rsidRDefault="00D547FC" w:rsidP="00D547FC">
            <w:pPr>
              <w:spacing w:after="160"/>
              <w:rPr>
                <w:rFonts w:ascii="Arial" w:eastAsia="Times New Roman" w:hAnsi="Arial" w:cs="Arial"/>
              </w:rPr>
            </w:pPr>
          </w:p>
        </w:tc>
      </w:tr>
    </w:tbl>
    <w:p w14:paraId="1FDDE324" w14:textId="77777777" w:rsidR="00D547FC" w:rsidRPr="003A28D1" w:rsidRDefault="00D547FC" w:rsidP="00D547FC">
      <w:pPr>
        <w:spacing w:after="160" w:line="259" w:lineRule="auto"/>
        <w:rPr>
          <w:rFonts w:ascii="Arial" w:eastAsia="Times New Roman" w:hAnsi="Arial" w:cs="Arial"/>
        </w:rPr>
      </w:pPr>
    </w:p>
    <w:p w14:paraId="1E5F927A" w14:textId="77777777" w:rsidR="00D547FC" w:rsidRPr="00EC319F" w:rsidRDefault="00D547FC" w:rsidP="00D547FC">
      <w:pPr>
        <w:spacing w:after="160" w:line="259" w:lineRule="auto"/>
        <w:jc w:val="center"/>
        <w:outlineLvl w:val="0"/>
        <w:rPr>
          <w:rFonts w:ascii="Arial" w:eastAsia="Times New Roman" w:hAnsi="Arial" w:cs="Arial"/>
          <w:b/>
          <w:bCs/>
          <w:sz w:val="24"/>
          <w:szCs w:val="24"/>
        </w:rPr>
      </w:pPr>
      <w:r w:rsidRPr="00EC319F">
        <w:rPr>
          <w:rFonts w:ascii="Arial" w:eastAsia="Times New Roman" w:hAnsi="Arial" w:cs="Arial"/>
          <w:b/>
          <w:bCs/>
          <w:sz w:val="24"/>
          <w:szCs w:val="24"/>
        </w:rPr>
        <w:t>Table II</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D547FC" w:rsidRPr="00AF276C" w14:paraId="6A5B7304" w14:textId="77777777" w:rsidTr="00EC319F">
        <w:trPr>
          <w:jc w:val="center"/>
        </w:trPr>
        <w:tc>
          <w:tcPr>
            <w:tcW w:w="1795" w:type="dxa"/>
            <w:vAlign w:val="bottom"/>
          </w:tcPr>
          <w:p w14:paraId="53832737" w14:textId="77777777" w:rsidR="00D547FC" w:rsidRPr="003A28D1" w:rsidRDefault="00D547FC" w:rsidP="00D547FC">
            <w:pPr>
              <w:spacing w:after="160"/>
              <w:rPr>
                <w:rFonts w:ascii="Arial" w:eastAsia="Times New Roman" w:hAnsi="Arial" w:cs="Arial"/>
              </w:rPr>
            </w:pPr>
          </w:p>
        </w:tc>
        <w:tc>
          <w:tcPr>
            <w:tcW w:w="4050" w:type="dxa"/>
            <w:vAlign w:val="bottom"/>
          </w:tcPr>
          <w:p w14:paraId="69843B1A"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Name</w:t>
            </w:r>
          </w:p>
        </w:tc>
        <w:tc>
          <w:tcPr>
            <w:tcW w:w="3505" w:type="dxa"/>
            <w:vAlign w:val="bottom"/>
          </w:tcPr>
          <w:p w14:paraId="10DC3149"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Total Compensation (as defined in FAR 52.204-10(a))</w:t>
            </w:r>
          </w:p>
        </w:tc>
      </w:tr>
      <w:tr w:rsidR="00D547FC" w:rsidRPr="00AF276C" w14:paraId="79C8DED7" w14:textId="77777777" w:rsidTr="00EC319F">
        <w:trPr>
          <w:jc w:val="center"/>
        </w:trPr>
        <w:tc>
          <w:tcPr>
            <w:tcW w:w="1795" w:type="dxa"/>
            <w:vAlign w:val="bottom"/>
          </w:tcPr>
          <w:p w14:paraId="515854D1"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1</w:t>
            </w:r>
          </w:p>
        </w:tc>
        <w:tc>
          <w:tcPr>
            <w:tcW w:w="4050" w:type="dxa"/>
            <w:vAlign w:val="bottom"/>
          </w:tcPr>
          <w:p w14:paraId="44BAB323" w14:textId="77777777" w:rsidR="00D547FC" w:rsidRPr="003A28D1" w:rsidRDefault="00D547FC" w:rsidP="00D547FC">
            <w:pPr>
              <w:spacing w:after="160"/>
              <w:rPr>
                <w:rFonts w:ascii="Arial" w:eastAsia="Times New Roman" w:hAnsi="Arial" w:cs="Arial"/>
              </w:rPr>
            </w:pPr>
          </w:p>
        </w:tc>
        <w:tc>
          <w:tcPr>
            <w:tcW w:w="3505" w:type="dxa"/>
            <w:vAlign w:val="bottom"/>
          </w:tcPr>
          <w:p w14:paraId="49771E0E" w14:textId="77777777" w:rsidR="00D547FC" w:rsidRPr="003A28D1" w:rsidRDefault="00D547FC" w:rsidP="00D547FC">
            <w:pPr>
              <w:spacing w:after="160"/>
              <w:rPr>
                <w:rFonts w:ascii="Arial" w:eastAsia="Times New Roman" w:hAnsi="Arial" w:cs="Arial"/>
              </w:rPr>
            </w:pPr>
          </w:p>
        </w:tc>
      </w:tr>
      <w:tr w:rsidR="00D547FC" w:rsidRPr="00AF276C" w14:paraId="229DA33B" w14:textId="77777777" w:rsidTr="00EC319F">
        <w:trPr>
          <w:jc w:val="center"/>
        </w:trPr>
        <w:tc>
          <w:tcPr>
            <w:tcW w:w="1795" w:type="dxa"/>
            <w:vAlign w:val="bottom"/>
          </w:tcPr>
          <w:p w14:paraId="2A19E38E"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2</w:t>
            </w:r>
          </w:p>
        </w:tc>
        <w:tc>
          <w:tcPr>
            <w:tcW w:w="4050" w:type="dxa"/>
            <w:vAlign w:val="bottom"/>
          </w:tcPr>
          <w:p w14:paraId="3E3B8565" w14:textId="77777777" w:rsidR="00D547FC" w:rsidRPr="003A28D1" w:rsidRDefault="00D547FC" w:rsidP="00D547FC">
            <w:pPr>
              <w:spacing w:after="160"/>
              <w:rPr>
                <w:rFonts w:ascii="Arial" w:eastAsia="Times New Roman" w:hAnsi="Arial" w:cs="Arial"/>
              </w:rPr>
            </w:pPr>
          </w:p>
        </w:tc>
        <w:tc>
          <w:tcPr>
            <w:tcW w:w="3505" w:type="dxa"/>
            <w:vAlign w:val="bottom"/>
          </w:tcPr>
          <w:p w14:paraId="0C79401F" w14:textId="77777777" w:rsidR="00D547FC" w:rsidRPr="003A28D1" w:rsidRDefault="00D547FC" w:rsidP="00D547FC">
            <w:pPr>
              <w:spacing w:after="160"/>
              <w:rPr>
                <w:rFonts w:ascii="Arial" w:eastAsia="Times New Roman" w:hAnsi="Arial" w:cs="Arial"/>
              </w:rPr>
            </w:pPr>
          </w:p>
        </w:tc>
      </w:tr>
      <w:tr w:rsidR="00D547FC" w:rsidRPr="00AF276C" w14:paraId="1987D3A9" w14:textId="77777777" w:rsidTr="00EC319F">
        <w:trPr>
          <w:jc w:val="center"/>
        </w:trPr>
        <w:tc>
          <w:tcPr>
            <w:tcW w:w="1795" w:type="dxa"/>
            <w:vAlign w:val="bottom"/>
          </w:tcPr>
          <w:p w14:paraId="148BCA3B"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3</w:t>
            </w:r>
          </w:p>
        </w:tc>
        <w:tc>
          <w:tcPr>
            <w:tcW w:w="4050" w:type="dxa"/>
            <w:vAlign w:val="bottom"/>
          </w:tcPr>
          <w:p w14:paraId="51D9EAF6" w14:textId="77777777" w:rsidR="00D547FC" w:rsidRPr="003A28D1" w:rsidRDefault="00D547FC" w:rsidP="00D547FC">
            <w:pPr>
              <w:spacing w:after="160"/>
              <w:rPr>
                <w:rFonts w:ascii="Arial" w:eastAsia="Times New Roman" w:hAnsi="Arial" w:cs="Arial"/>
              </w:rPr>
            </w:pPr>
          </w:p>
        </w:tc>
        <w:tc>
          <w:tcPr>
            <w:tcW w:w="3505" w:type="dxa"/>
            <w:vAlign w:val="bottom"/>
          </w:tcPr>
          <w:p w14:paraId="3017BBAE" w14:textId="77777777" w:rsidR="00D547FC" w:rsidRPr="003A28D1" w:rsidRDefault="00D547FC" w:rsidP="00D547FC">
            <w:pPr>
              <w:spacing w:after="160"/>
              <w:rPr>
                <w:rFonts w:ascii="Arial" w:eastAsia="Times New Roman" w:hAnsi="Arial" w:cs="Arial"/>
              </w:rPr>
            </w:pPr>
          </w:p>
        </w:tc>
      </w:tr>
      <w:tr w:rsidR="00D547FC" w:rsidRPr="00AF276C" w14:paraId="7B89F6FB" w14:textId="77777777" w:rsidTr="00EC319F">
        <w:trPr>
          <w:jc w:val="center"/>
        </w:trPr>
        <w:tc>
          <w:tcPr>
            <w:tcW w:w="1795" w:type="dxa"/>
            <w:vAlign w:val="bottom"/>
          </w:tcPr>
          <w:p w14:paraId="0ACFBEE2"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4</w:t>
            </w:r>
          </w:p>
        </w:tc>
        <w:tc>
          <w:tcPr>
            <w:tcW w:w="4050" w:type="dxa"/>
            <w:vAlign w:val="bottom"/>
          </w:tcPr>
          <w:p w14:paraId="5EDA9853" w14:textId="77777777" w:rsidR="00D547FC" w:rsidRPr="003A28D1" w:rsidRDefault="00D547FC" w:rsidP="00D547FC">
            <w:pPr>
              <w:spacing w:after="160"/>
              <w:rPr>
                <w:rFonts w:ascii="Arial" w:eastAsia="Times New Roman" w:hAnsi="Arial" w:cs="Arial"/>
              </w:rPr>
            </w:pPr>
          </w:p>
        </w:tc>
        <w:tc>
          <w:tcPr>
            <w:tcW w:w="3505" w:type="dxa"/>
            <w:vAlign w:val="bottom"/>
          </w:tcPr>
          <w:p w14:paraId="03129926" w14:textId="77777777" w:rsidR="00D547FC" w:rsidRPr="003A28D1" w:rsidRDefault="00D547FC" w:rsidP="00D547FC">
            <w:pPr>
              <w:spacing w:after="160"/>
              <w:rPr>
                <w:rFonts w:ascii="Arial" w:eastAsia="Times New Roman" w:hAnsi="Arial" w:cs="Arial"/>
              </w:rPr>
            </w:pPr>
          </w:p>
        </w:tc>
      </w:tr>
      <w:tr w:rsidR="00D547FC" w:rsidRPr="00AF276C" w14:paraId="593509A8" w14:textId="77777777" w:rsidTr="00EC319F">
        <w:trPr>
          <w:jc w:val="center"/>
        </w:trPr>
        <w:tc>
          <w:tcPr>
            <w:tcW w:w="1795" w:type="dxa"/>
            <w:vAlign w:val="bottom"/>
          </w:tcPr>
          <w:p w14:paraId="76D4F385"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5</w:t>
            </w:r>
          </w:p>
        </w:tc>
        <w:tc>
          <w:tcPr>
            <w:tcW w:w="4050" w:type="dxa"/>
            <w:vAlign w:val="bottom"/>
          </w:tcPr>
          <w:p w14:paraId="628F1B24" w14:textId="77777777" w:rsidR="00D547FC" w:rsidRPr="003A28D1" w:rsidRDefault="00D547FC" w:rsidP="00D547FC">
            <w:pPr>
              <w:spacing w:after="160"/>
              <w:rPr>
                <w:rFonts w:ascii="Arial" w:eastAsia="Times New Roman" w:hAnsi="Arial" w:cs="Arial"/>
              </w:rPr>
            </w:pPr>
          </w:p>
        </w:tc>
        <w:tc>
          <w:tcPr>
            <w:tcW w:w="3505" w:type="dxa"/>
            <w:vAlign w:val="bottom"/>
          </w:tcPr>
          <w:p w14:paraId="27112E96" w14:textId="77777777" w:rsidR="00D547FC" w:rsidRPr="003A28D1" w:rsidRDefault="00D547FC" w:rsidP="00D547FC">
            <w:pPr>
              <w:spacing w:after="160"/>
              <w:rPr>
                <w:rFonts w:ascii="Arial" w:eastAsia="Times New Roman" w:hAnsi="Arial" w:cs="Arial"/>
              </w:rPr>
            </w:pPr>
          </w:p>
        </w:tc>
      </w:tr>
    </w:tbl>
    <w:p w14:paraId="62C051B6" w14:textId="77777777" w:rsidR="00D547FC" w:rsidRPr="003A28D1" w:rsidRDefault="00D547FC" w:rsidP="00D547FC">
      <w:pPr>
        <w:spacing w:after="160" w:line="259" w:lineRule="auto"/>
        <w:rPr>
          <w:rFonts w:ascii="Arial" w:eastAsia="Times New Roman" w:hAnsi="Arial" w:cs="Arial"/>
        </w:rPr>
      </w:pPr>
    </w:p>
    <w:p w14:paraId="070BB19A" w14:textId="77777777" w:rsidR="00D547FC" w:rsidRPr="00EC319F" w:rsidRDefault="00D547FC" w:rsidP="00D547FC">
      <w:pPr>
        <w:spacing w:after="160" w:line="259" w:lineRule="auto"/>
        <w:jc w:val="center"/>
        <w:outlineLvl w:val="0"/>
        <w:rPr>
          <w:rFonts w:ascii="Arial" w:eastAsia="Times New Roman" w:hAnsi="Arial" w:cs="Arial"/>
          <w:b/>
          <w:bCs/>
          <w:sz w:val="24"/>
          <w:szCs w:val="24"/>
        </w:rPr>
      </w:pPr>
      <w:r w:rsidRPr="00EC319F">
        <w:rPr>
          <w:rFonts w:ascii="Arial" w:eastAsia="Times New Roman" w:hAnsi="Arial" w:cs="Arial"/>
          <w:b/>
          <w:bCs/>
          <w:sz w:val="24"/>
          <w:szCs w:val="24"/>
        </w:rPr>
        <w:t>Table Ill (For Internal Use Only)</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D547FC" w:rsidRPr="00AF276C" w14:paraId="763A9789" w14:textId="77777777" w:rsidTr="00EC319F">
        <w:trPr>
          <w:jc w:val="center"/>
        </w:trPr>
        <w:tc>
          <w:tcPr>
            <w:tcW w:w="4675" w:type="dxa"/>
          </w:tcPr>
          <w:p w14:paraId="66A9056F"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Subcontract number</w:t>
            </w:r>
          </w:p>
        </w:tc>
        <w:tc>
          <w:tcPr>
            <w:tcW w:w="4675" w:type="dxa"/>
          </w:tcPr>
          <w:p w14:paraId="7D425EC5" w14:textId="77777777" w:rsidR="00D547FC" w:rsidRPr="003A28D1" w:rsidRDefault="00D547FC" w:rsidP="00D547FC">
            <w:pPr>
              <w:spacing w:after="160"/>
              <w:rPr>
                <w:rFonts w:ascii="Arial" w:eastAsia="Times New Roman" w:hAnsi="Arial" w:cs="Arial"/>
              </w:rPr>
            </w:pPr>
          </w:p>
        </w:tc>
      </w:tr>
      <w:tr w:rsidR="00D547FC" w:rsidRPr="00AF276C" w14:paraId="3EB03176" w14:textId="77777777" w:rsidTr="00EC319F">
        <w:trPr>
          <w:jc w:val="center"/>
        </w:trPr>
        <w:tc>
          <w:tcPr>
            <w:tcW w:w="4675" w:type="dxa"/>
          </w:tcPr>
          <w:p w14:paraId="40D4593B"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Amount of the subcontract award</w:t>
            </w:r>
          </w:p>
        </w:tc>
        <w:tc>
          <w:tcPr>
            <w:tcW w:w="4675" w:type="dxa"/>
          </w:tcPr>
          <w:p w14:paraId="2D700D05" w14:textId="77777777" w:rsidR="00D547FC" w:rsidRPr="003A28D1" w:rsidRDefault="00D547FC" w:rsidP="00D547FC">
            <w:pPr>
              <w:spacing w:after="160"/>
              <w:rPr>
                <w:rFonts w:ascii="Arial" w:eastAsia="Times New Roman" w:hAnsi="Arial" w:cs="Arial"/>
              </w:rPr>
            </w:pPr>
          </w:p>
        </w:tc>
      </w:tr>
      <w:tr w:rsidR="00D547FC" w:rsidRPr="00AF276C" w14:paraId="1B9B4F0F" w14:textId="77777777" w:rsidTr="00EC319F">
        <w:trPr>
          <w:jc w:val="center"/>
        </w:trPr>
        <w:tc>
          <w:tcPr>
            <w:tcW w:w="4675" w:type="dxa"/>
          </w:tcPr>
          <w:p w14:paraId="08666200"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Date of the subcontract award</w:t>
            </w:r>
          </w:p>
        </w:tc>
        <w:tc>
          <w:tcPr>
            <w:tcW w:w="4675" w:type="dxa"/>
          </w:tcPr>
          <w:p w14:paraId="5ACA3D37" w14:textId="77777777" w:rsidR="00D547FC" w:rsidRPr="003A28D1" w:rsidRDefault="00D547FC" w:rsidP="00D547FC">
            <w:pPr>
              <w:spacing w:after="160"/>
              <w:rPr>
                <w:rFonts w:ascii="Arial" w:eastAsia="Times New Roman" w:hAnsi="Arial" w:cs="Arial"/>
              </w:rPr>
            </w:pPr>
          </w:p>
        </w:tc>
      </w:tr>
      <w:tr w:rsidR="00D547FC" w:rsidRPr="00AF276C" w14:paraId="6293163A" w14:textId="77777777" w:rsidTr="00EC319F">
        <w:trPr>
          <w:jc w:val="center"/>
        </w:trPr>
        <w:tc>
          <w:tcPr>
            <w:tcW w:w="4675" w:type="dxa"/>
          </w:tcPr>
          <w:p w14:paraId="3034B164"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A description of the products or services being provided, including overall purpose, and expected results</w:t>
            </w:r>
          </w:p>
        </w:tc>
        <w:tc>
          <w:tcPr>
            <w:tcW w:w="4675" w:type="dxa"/>
          </w:tcPr>
          <w:p w14:paraId="708612FB" w14:textId="77777777" w:rsidR="00D547FC" w:rsidRPr="003A28D1" w:rsidRDefault="00D547FC" w:rsidP="00D547FC">
            <w:pPr>
              <w:spacing w:after="160"/>
              <w:rPr>
                <w:rFonts w:ascii="Arial" w:eastAsia="Times New Roman" w:hAnsi="Arial" w:cs="Arial"/>
              </w:rPr>
            </w:pPr>
          </w:p>
        </w:tc>
      </w:tr>
      <w:tr w:rsidR="00D547FC" w:rsidRPr="00AF276C" w14:paraId="61279A19" w14:textId="77777777" w:rsidTr="00EC319F">
        <w:trPr>
          <w:jc w:val="center"/>
        </w:trPr>
        <w:tc>
          <w:tcPr>
            <w:tcW w:w="4675" w:type="dxa"/>
          </w:tcPr>
          <w:p w14:paraId="3FC89041"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The prime contract number</w:t>
            </w:r>
          </w:p>
        </w:tc>
        <w:tc>
          <w:tcPr>
            <w:tcW w:w="4675" w:type="dxa"/>
          </w:tcPr>
          <w:p w14:paraId="0C52D7A5" w14:textId="77777777" w:rsidR="00D547FC" w:rsidRPr="003A28D1" w:rsidRDefault="00D547FC" w:rsidP="00D547FC">
            <w:pPr>
              <w:spacing w:after="160"/>
              <w:rPr>
                <w:rFonts w:ascii="Arial" w:eastAsia="Times New Roman" w:hAnsi="Arial" w:cs="Arial"/>
              </w:rPr>
            </w:pPr>
          </w:p>
        </w:tc>
      </w:tr>
      <w:tr w:rsidR="00D547FC" w:rsidRPr="00AF276C" w14:paraId="1D116D8C" w14:textId="77777777" w:rsidTr="00EC319F">
        <w:trPr>
          <w:jc w:val="center"/>
        </w:trPr>
        <w:tc>
          <w:tcPr>
            <w:tcW w:w="4675" w:type="dxa"/>
          </w:tcPr>
          <w:p w14:paraId="474FA406"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Awarding agency name and code</w:t>
            </w:r>
          </w:p>
        </w:tc>
        <w:tc>
          <w:tcPr>
            <w:tcW w:w="4675" w:type="dxa"/>
          </w:tcPr>
          <w:p w14:paraId="55544615" w14:textId="77777777" w:rsidR="00D547FC" w:rsidRPr="003A28D1" w:rsidRDefault="00D547FC" w:rsidP="00D547FC">
            <w:pPr>
              <w:spacing w:after="160"/>
              <w:rPr>
                <w:rFonts w:ascii="Arial" w:eastAsia="Times New Roman" w:hAnsi="Arial" w:cs="Arial"/>
              </w:rPr>
            </w:pPr>
          </w:p>
        </w:tc>
      </w:tr>
      <w:tr w:rsidR="00D547FC" w:rsidRPr="00AF276C" w14:paraId="623E6F25" w14:textId="77777777" w:rsidTr="00EC319F">
        <w:trPr>
          <w:jc w:val="center"/>
        </w:trPr>
        <w:tc>
          <w:tcPr>
            <w:tcW w:w="4675" w:type="dxa"/>
          </w:tcPr>
          <w:p w14:paraId="40A44623"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lastRenderedPageBreak/>
              <w:t>Funding agency name and code</w:t>
            </w:r>
          </w:p>
        </w:tc>
        <w:tc>
          <w:tcPr>
            <w:tcW w:w="4675" w:type="dxa"/>
          </w:tcPr>
          <w:p w14:paraId="792381FB" w14:textId="77777777" w:rsidR="00D547FC" w:rsidRPr="003A28D1" w:rsidRDefault="00D547FC" w:rsidP="00D547FC">
            <w:pPr>
              <w:spacing w:after="160"/>
              <w:rPr>
                <w:rFonts w:ascii="Arial" w:eastAsia="Times New Roman" w:hAnsi="Arial" w:cs="Arial"/>
              </w:rPr>
            </w:pPr>
          </w:p>
        </w:tc>
      </w:tr>
      <w:tr w:rsidR="00D547FC" w:rsidRPr="00AF276C" w14:paraId="142B6303" w14:textId="77777777" w:rsidTr="00EC319F">
        <w:trPr>
          <w:jc w:val="center"/>
        </w:trPr>
        <w:tc>
          <w:tcPr>
            <w:tcW w:w="4675" w:type="dxa"/>
          </w:tcPr>
          <w:p w14:paraId="103ACD1D"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Government contracting office code</w:t>
            </w:r>
          </w:p>
        </w:tc>
        <w:tc>
          <w:tcPr>
            <w:tcW w:w="4675" w:type="dxa"/>
          </w:tcPr>
          <w:p w14:paraId="3ADB8FE0" w14:textId="77777777" w:rsidR="00D547FC" w:rsidRPr="003A28D1" w:rsidRDefault="00D547FC" w:rsidP="00D547FC">
            <w:pPr>
              <w:spacing w:after="160"/>
              <w:rPr>
                <w:rFonts w:ascii="Arial" w:eastAsia="Times New Roman" w:hAnsi="Arial" w:cs="Arial"/>
              </w:rPr>
            </w:pPr>
          </w:p>
        </w:tc>
      </w:tr>
      <w:tr w:rsidR="00D547FC" w:rsidRPr="00AF276C" w14:paraId="2B0A17A7" w14:textId="77777777" w:rsidTr="00EC319F">
        <w:trPr>
          <w:jc w:val="center"/>
        </w:trPr>
        <w:tc>
          <w:tcPr>
            <w:tcW w:w="4675" w:type="dxa"/>
          </w:tcPr>
          <w:p w14:paraId="5F822D60" w14:textId="77777777" w:rsidR="00D547FC" w:rsidRPr="003A28D1" w:rsidRDefault="00D547FC" w:rsidP="00D547FC">
            <w:pPr>
              <w:spacing w:after="160"/>
              <w:rPr>
                <w:rFonts w:ascii="Arial" w:eastAsia="Times New Roman" w:hAnsi="Arial" w:cs="Arial"/>
              </w:rPr>
            </w:pPr>
            <w:r w:rsidRPr="003A28D1">
              <w:rPr>
                <w:rFonts w:ascii="Arial" w:eastAsia="Times New Roman" w:hAnsi="Arial" w:cs="Arial"/>
              </w:rPr>
              <w:t>Treasury Account Symbol (TAS)</w:t>
            </w:r>
          </w:p>
        </w:tc>
        <w:tc>
          <w:tcPr>
            <w:tcW w:w="4675" w:type="dxa"/>
          </w:tcPr>
          <w:p w14:paraId="20139A10" w14:textId="77777777" w:rsidR="00D547FC" w:rsidRPr="003A28D1" w:rsidRDefault="00D547FC" w:rsidP="00D547FC">
            <w:pPr>
              <w:spacing w:after="160"/>
              <w:rPr>
                <w:rFonts w:ascii="Arial" w:eastAsia="Times New Roman" w:hAnsi="Arial" w:cs="Arial"/>
              </w:rPr>
            </w:pPr>
          </w:p>
        </w:tc>
      </w:tr>
    </w:tbl>
    <w:p w14:paraId="3D3A3237" w14:textId="77777777" w:rsidR="00D547FC" w:rsidRPr="003A28D1" w:rsidRDefault="00D547FC" w:rsidP="00D547FC">
      <w:pPr>
        <w:spacing w:after="160" w:line="259" w:lineRule="auto"/>
        <w:rPr>
          <w:rFonts w:ascii="Arial" w:eastAsia="Times New Roman" w:hAnsi="Arial" w:cs="Arial"/>
        </w:rPr>
      </w:pPr>
    </w:p>
    <w:p w14:paraId="11B0A472" w14:textId="77777777" w:rsidR="00D547FC" w:rsidRPr="00AF276C" w:rsidRDefault="00D547FC">
      <w:pPr>
        <w:rPr>
          <w:rFonts w:ascii="Arial" w:hAnsi="Arial" w:cs="Arial"/>
        </w:rPr>
      </w:pPr>
    </w:p>
    <w:sectPr w:rsidR="00D547FC" w:rsidRPr="00AF276C" w:rsidSect="009573B0">
      <w:pgSz w:w="11900" w:h="16840"/>
      <w:pgMar w:top="1440" w:right="276" w:bottom="144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93D03" w14:textId="77777777" w:rsidR="00FC5ECF" w:rsidRDefault="00FC5ECF" w:rsidP="00B3383E">
      <w:pPr>
        <w:spacing w:after="0" w:line="240" w:lineRule="auto"/>
      </w:pPr>
      <w:r>
        <w:separator/>
      </w:r>
    </w:p>
  </w:endnote>
  <w:endnote w:type="continuationSeparator" w:id="0">
    <w:p w14:paraId="748F45B9" w14:textId="77777777" w:rsidR="00FC5ECF" w:rsidRDefault="00FC5ECF" w:rsidP="00B3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622530"/>
      <w:docPartObj>
        <w:docPartGallery w:val="Page Numbers (Bottom of Page)"/>
        <w:docPartUnique/>
      </w:docPartObj>
    </w:sdtPr>
    <w:sdtEndPr>
      <w:rPr>
        <w:rFonts w:ascii="Arial" w:hAnsi="Arial" w:cs="Arial"/>
        <w:noProof/>
        <w:sz w:val="16"/>
        <w:szCs w:val="16"/>
      </w:rPr>
    </w:sdtEndPr>
    <w:sdtContent>
      <w:p w14:paraId="164DE44E" w14:textId="77777777" w:rsidR="006E0353" w:rsidRDefault="006E0353">
        <w:pPr>
          <w:pStyle w:val="Footer"/>
          <w:jc w:val="center"/>
          <w:rPr>
            <w:rFonts w:ascii="Arial" w:hAnsi="Arial" w:cs="Arial"/>
            <w:sz w:val="16"/>
            <w:szCs w:val="16"/>
          </w:rPr>
        </w:pPr>
      </w:p>
      <w:p w14:paraId="4FD60DAB" w14:textId="0D8A8646" w:rsidR="006E0353" w:rsidRPr="008C35D8" w:rsidRDefault="006E0353">
        <w:pPr>
          <w:pStyle w:val="Footer"/>
          <w:jc w:val="center"/>
          <w:rPr>
            <w:rFonts w:ascii="Arial" w:hAnsi="Arial" w:cs="Arial"/>
            <w:sz w:val="16"/>
            <w:szCs w:val="16"/>
          </w:rPr>
        </w:pPr>
        <w:r w:rsidRPr="008C35D8">
          <w:rPr>
            <w:rFonts w:ascii="Arial" w:hAnsi="Arial" w:cs="Arial"/>
            <w:sz w:val="16"/>
            <w:szCs w:val="16"/>
          </w:rPr>
          <w:fldChar w:fldCharType="begin"/>
        </w:r>
        <w:r w:rsidRPr="008C35D8">
          <w:rPr>
            <w:rFonts w:ascii="Arial" w:hAnsi="Arial" w:cs="Arial"/>
            <w:sz w:val="16"/>
            <w:szCs w:val="16"/>
          </w:rPr>
          <w:instrText xml:space="preserve"> PAGE   \* MERGEFORMAT </w:instrText>
        </w:r>
        <w:r w:rsidRPr="008C35D8">
          <w:rPr>
            <w:rFonts w:ascii="Arial" w:hAnsi="Arial" w:cs="Arial"/>
            <w:sz w:val="16"/>
            <w:szCs w:val="16"/>
          </w:rPr>
          <w:fldChar w:fldCharType="separate"/>
        </w:r>
        <w:r w:rsidR="008F6F55">
          <w:rPr>
            <w:rFonts w:ascii="Arial" w:hAnsi="Arial" w:cs="Arial"/>
            <w:noProof/>
            <w:sz w:val="16"/>
            <w:szCs w:val="16"/>
          </w:rPr>
          <w:t>23</w:t>
        </w:r>
        <w:r w:rsidRPr="008C35D8">
          <w:rPr>
            <w:rFonts w:ascii="Arial" w:hAnsi="Arial" w:cs="Arial"/>
            <w:noProof/>
            <w:sz w:val="16"/>
            <w:szCs w:val="16"/>
          </w:rPr>
          <w:fldChar w:fldCharType="end"/>
        </w:r>
      </w:p>
    </w:sdtContent>
  </w:sdt>
  <w:p w14:paraId="61D73E7F" w14:textId="77777777" w:rsidR="006E0353" w:rsidRDefault="006E0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24C59" w14:textId="77777777" w:rsidR="00FC5ECF" w:rsidRDefault="00FC5ECF" w:rsidP="00B3383E">
      <w:pPr>
        <w:spacing w:after="0" w:line="240" w:lineRule="auto"/>
      </w:pPr>
      <w:r>
        <w:separator/>
      </w:r>
    </w:p>
  </w:footnote>
  <w:footnote w:type="continuationSeparator" w:id="0">
    <w:p w14:paraId="5B6F2FBA" w14:textId="77777777" w:rsidR="00FC5ECF" w:rsidRDefault="00FC5ECF" w:rsidP="00B3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65F62" w14:textId="6E6631BA" w:rsidR="006E0353" w:rsidRDefault="006E0353">
    <w:pPr>
      <w:pStyle w:val="Header"/>
    </w:pPr>
    <w:r>
      <w:rPr>
        <w:i/>
        <w:noProof/>
      </w:rPr>
      <w:drawing>
        <wp:anchor distT="0" distB="0" distL="114300" distR="114300" simplePos="0" relativeHeight="251658240" behindDoc="0" locked="0" layoutInCell="1" allowOverlap="1" wp14:anchorId="618EA38E" wp14:editId="72C36998">
          <wp:simplePos x="0" y="0"/>
          <wp:positionH relativeFrom="column">
            <wp:posOffset>0</wp:posOffset>
          </wp:positionH>
          <wp:positionV relativeFrom="paragraph">
            <wp:posOffset>-12700</wp:posOffset>
          </wp:positionV>
          <wp:extent cx="1371600" cy="367665"/>
          <wp:effectExtent l="0" t="0" r="0" b="0"/>
          <wp:wrapSquare wrapText="bothSides"/>
          <wp:docPr id="2" name="Picture 2"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B742B"/>
    <w:multiLevelType w:val="hybridMultilevel"/>
    <w:tmpl w:val="95124FE4"/>
    <w:lvl w:ilvl="0" w:tplc="1AD00F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D3456"/>
    <w:multiLevelType w:val="hybridMultilevel"/>
    <w:tmpl w:val="E662E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04814"/>
    <w:multiLevelType w:val="hybridMultilevel"/>
    <w:tmpl w:val="EB86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64EFF"/>
    <w:multiLevelType w:val="hybridMultilevel"/>
    <w:tmpl w:val="360E0FE8"/>
    <w:lvl w:ilvl="0" w:tplc="6762AB6C">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293BDC"/>
    <w:multiLevelType w:val="hybridMultilevel"/>
    <w:tmpl w:val="6540B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74B95"/>
    <w:multiLevelType w:val="hybridMultilevel"/>
    <w:tmpl w:val="8778AE04"/>
    <w:lvl w:ilvl="0" w:tplc="6762AB6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7FA1F28"/>
    <w:multiLevelType w:val="hybridMultilevel"/>
    <w:tmpl w:val="D78CB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3112E"/>
    <w:multiLevelType w:val="hybridMultilevel"/>
    <w:tmpl w:val="672807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4861DE4"/>
    <w:multiLevelType w:val="hybridMultilevel"/>
    <w:tmpl w:val="56905A64"/>
    <w:lvl w:ilvl="0" w:tplc="76CCCE0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35C44"/>
    <w:multiLevelType w:val="hybridMultilevel"/>
    <w:tmpl w:val="EB2EF4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8952E21"/>
    <w:multiLevelType w:val="hybridMultilevel"/>
    <w:tmpl w:val="DEA267DC"/>
    <w:lvl w:ilvl="0" w:tplc="6762AB6C">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1A1505E"/>
    <w:multiLevelType w:val="hybridMultilevel"/>
    <w:tmpl w:val="7D3AA91E"/>
    <w:lvl w:ilvl="0" w:tplc="2EE0C8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D429EC"/>
    <w:multiLevelType w:val="hybridMultilevel"/>
    <w:tmpl w:val="7040A2BC"/>
    <w:lvl w:ilvl="0" w:tplc="6762AB6C">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041F36"/>
    <w:multiLevelType w:val="hybridMultilevel"/>
    <w:tmpl w:val="4328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43DC9"/>
    <w:multiLevelType w:val="hybridMultilevel"/>
    <w:tmpl w:val="068478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F07D1C"/>
    <w:multiLevelType w:val="hybridMultilevel"/>
    <w:tmpl w:val="F4B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E54E2F"/>
    <w:multiLevelType w:val="hybridMultilevel"/>
    <w:tmpl w:val="6408E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EB1FEB"/>
    <w:multiLevelType w:val="hybridMultilevel"/>
    <w:tmpl w:val="CADC0716"/>
    <w:lvl w:ilvl="0" w:tplc="435695A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15"/>
  </w:num>
  <w:num w:numId="3">
    <w:abstractNumId w:val="6"/>
  </w:num>
  <w:num w:numId="4">
    <w:abstractNumId w:val="10"/>
  </w:num>
  <w:num w:numId="5">
    <w:abstractNumId w:val="18"/>
  </w:num>
  <w:num w:numId="6">
    <w:abstractNumId w:val="2"/>
  </w:num>
  <w:num w:numId="7">
    <w:abstractNumId w:val="16"/>
  </w:num>
  <w:num w:numId="8">
    <w:abstractNumId w:val="5"/>
  </w:num>
  <w:num w:numId="9">
    <w:abstractNumId w:val="8"/>
  </w:num>
  <w:num w:numId="10">
    <w:abstractNumId w:val="4"/>
  </w:num>
  <w:num w:numId="11">
    <w:abstractNumId w:val="11"/>
  </w:num>
  <w:num w:numId="12">
    <w:abstractNumId w:val="7"/>
  </w:num>
  <w:num w:numId="13">
    <w:abstractNumId w:val="17"/>
  </w:num>
  <w:num w:numId="14">
    <w:abstractNumId w:val="13"/>
  </w:num>
  <w:num w:numId="15">
    <w:abstractNumId w:val="19"/>
  </w:num>
  <w:num w:numId="16">
    <w:abstractNumId w:val="9"/>
  </w:num>
  <w:num w:numId="17">
    <w:abstractNumId w:val="12"/>
  </w:num>
  <w:num w:numId="18">
    <w:abstractNumId w:val="1"/>
  </w:num>
  <w:num w:numId="19">
    <w:abstractNumId w:val="14"/>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EC"/>
    <w:rsid w:val="0000080B"/>
    <w:rsid w:val="0000114A"/>
    <w:rsid w:val="00003F9A"/>
    <w:rsid w:val="00004AD6"/>
    <w:rsid w:val="00005AF4"/>
    <w:rsid w:val="000069DC"/>
    <w:rsid w:val="00013AE1"/>
    <w:rsid w:val="000212F8"/>
    <w:rsid w:val="00021CA2"/>
    <w:rsid w:val="0002382A"/>
    <w:rsid w:val="00030B97"/>
    <w:rsid w:val="00031D0E"/>
    <w:rsid w:val="00033CDB"/>
    <w:rsid w:val="000456F5"/>
    <w:rsid w:val="000465A1"/>
    <w:rsid w:val="00053C64"/>
    <w:rsid w:val="00054567"/>
    <w:rsid w:val="00061555"/>
    <w:rsid w:val="0006415D"/>
    <w:rsid w:val="000641A3"/>
    <w:rsid w:val="00065E73"/>
    <w:rsid w:val="00066E6B"/>
    <w:rsid w:val="0007003F"/>
    <w:rsid w:val="00073342"/>
    <w:rsid w:val="00073945"/>
    <w:rsid w:val="00074AFC"/>
    <w:rsid w:val="000761BA"/>
    <w:rsid w:val="00081CC2"/>
    <w:rsid w:val="00084B88"/>
    <w:rsid w:val="000854B9"/>
    <w:rsid w:val="00087D30"/>
    <w:rsid w:val="000902E2"/>
    <w:rsid w:val="00092C92"/>
    <w:rsid w:val="00096443"/>
    <w:rsid w:val="000A7AD8"/>
    <w:rsid w:val="000A7B5B"/>
    <w:rsid w:val="000B19E4"/>
    <w:rsid w:val="000B2830"/>
    <w:rsid w:val="000B3257"/>
    <w:rsid w:val="000B4DA4"/>
    <w:rsid w:val="000B56D6"/>
    <w:rsid w:val="000B6AAA"/>
    <w:rsid w:val="000D0186"/>
    <w:rsid w:val="000D0ECF"/>
    <w:rsid w:val="000D2192"/>
    <w:rsid w:val="000D30D9"/>
    <w:rsid w:val="000D3EFB"/>
    <w:rsid w:val="000D44D9"/>
    <w:rsid w:val="000D5BB5"/>
    <w:rsid w:val="000D5BDF"/>
    <w:rsid w:val="000E1281"/>
    <w:rsid w:val="000E3048"/>
    <w:rsid w:val="000E30FC"/>
    <w:rsid w:val="000E3361"/>
    <w:rsid w:val="000E5D5C"/>
    <w:rsid w:val="000E6005"/>
    <w:rsid w:val="000E7385"/>
    <w:rsid w:val="000F08C6"/>
    <w:rsid w:val="00101627"/>
    <w:rsid w:val="00102A2C"/>
    <w:rsid w:val="0010369A"/>
    <w:rsid w:val="001073D4"/>
    <w:rsid w:val="0011378E"/>
    <w:rsid w:val="0011441A"/>
    <w:rsid w:val="0011597E"/>
    <w:rsid w:val="00115C4A"/>
    <w:rsid w:val="0011600E"/>
    <w:rsid w:val="001170F2"/>
    <w:rsid w:val="00127137"/>
    <w:rsid w:val="0013015A"/>
    <w:rsid w:val="00130175"/>
    <w:rsid w:val="00134231"/>
    <w:rsid w:val="00134457"/>
    <w:rsid w:val="00135C67"/>
    <w:rsid w:val="001363FA"/>
    <w:rsid w:val="00136F8A"/>
    <w:rsid w:val="00140BA9"/>
    <w:rsid w:val="00141851"/>
    <w:rsid w:val="001442CB"/>
    <w:rsid w:val="0014665A"/>
    <w:rsid w:val="00147A4B"/>
    <w:rsid w:val="00152FBE"/>
    <w:rsid w:val="0015607D"/>
    <w:rsid w:val="0016097B"/>
    <w:rsid w:val="00163787"/>
    <w:rsid w:val="00163EAE"/>
    <w:rsid w:val="00171328"/>
    <w:rsid w:val="001724C7"/>
    <w:rsid w:val="0017263D"/>
    <w:rsid w:val="0017628F"/>
    <w:rsid w:val="00183531"/>
    <w:rsid w:val="0018403F"/>
    <w:rsid w:val="001851A1"/>
    <w:rsid w:val="0018524B"/>
    <w:rsid w:val="0019078B"/>
    <w:rsid w:val="001A167A"/>
    <w:rsid w:val="001A480C"/>
    <w:rsid w:val="001A71AE"/>
    <w:rsid w:val="001A7902"/>
    <w:rsid w:val="001B5628"/>
    <w:rsid w:val="001B76F3"/>
    <w:rsid w:val="001B7D45"/>
    <w:rsid w:val="001C0A27"/>
    <w:rsid w:val="001C3A74"/>
    <w:rsid w:val="001C417D"/>
    <w:rsid w:val="001D066F"/>
    <w:rsid w:val="001D31E7"/>
    <w:rsid w:val="001D3B77"/>
    <w:rsid w:val="001D494C"/>
    <w:rsid w:val="001D51C0"/>
    <w:rsid w:val="001D74BC"/>
    <w:rsid w:val="001E3D25"/>
    <w:rsid w:val="001E4BFD"/>
    <w:rsid w:val="001E5E1D"/>
    <w:rsid w:val="001E674F"/>
    <w:rsid w:val="001F0AF9"/>
    <w:rsid w:val="001F162A"/>
    <w:rsid w:val="001F3BBE"/>
    <w:rsid w:val="001F535D"/>
    <w:rsid w:val="0020408F"/>
    <w:rsid w:val="002042A4"/>
    <w:rsid w:val="002065BF"/>
    <w:rsid w:val="00207843"/>
    <w:rsid w:val="002112FC"/>
    <w:rsid w:val="0021249C"/>
    <w:rsid w:val="0021303F"/>
    <w:rsid w:val="002140BE"/>
    <w:rsid w:val="00217C37"/>
    <w:rsid w:val="00230DE9"/>
    <w:rsid w:val="00232793"/>
    <w:rsid w:val="002341CF"/>
    <w:rsid w:val="00237524"/>
    <w:rsid w:val="002410F9"/>
    <w:rsid w:val="00243BB1"/>
    <w:rsid w:val="00247463"/>
    <w:rsid w:val="00251698"/>
    <w:rsid w:val="0025245E"/>
    <w:rsid w:val="002532AB"/>
    <w:rsid w:val="0025674D"/>
    <w:rsid w:val="0025764B"/>
    <w:rsid w:val="002675CD"/>
    <w:rsid w:val="00270A76"/>
    <w:rsid w:val="00277D53"/>
    <w:rsid w:val="002800C9"/>
    <w:rsid w:val="00282D8B"/>
    <w:rsid w:val="00286BB3"/>
    <w:rsid w:val="002A4379"/>
    <w:rsid w:val="002A485C"/>
    <w:rsid w:val="002A511E"/>
    <w:rsid w:val="002A5495"/>
    <w:rsid w:val="002B1775"/>
    <w:rsid w:val="002B43C5"/>
    <w:rsid w:val="002B47E4"/>
    <w:rsid w:val="002B5C36"/>
    <w:rsid w:val="002B64AF"/>
    <w:rsid w:val="002C54B4"/>
    <w:rsid w:val="002D136A"/>
    <w:rsid w:val="002D323D"/>
    <w:rsid w:val="002E0B65"/>
    <w:rsid w:val="002E1B83"/>
    <w:rsid w:val="002E7748"/>
    <w:rsid w:val="002F0B49"/>
    <w:rsid w:val="002F2215"/>
    <w:rsid w:val="00302422"/>
    <w:rsid w:val="003041B1"/>
    <w:rsid w:val="003047E5"/>
    <w:rsid w:val="00305308"/>
    <w:rsid w:val="00307753"/>
    <w:rsid w:val="0031436F"/>
    <w:rsid w:val="00315883"/>
    <w:rsid w:val="00320CD3"/>
    <w:rsid w:val="0032718D"/>
    <w:rsid w:val="00330F9A"/>
    <w:rsid w:val="00331799"/>
    <w:rsid w:val="0033200C"/>
    <w:rsid w:val="00332DED"/>
    <w:rsid w:val="0034021C"/>
    <w:rsid w:val="003414A8"/>
    <w:rsid w:val="003421B6"/>
    <w:rsid w:val="00345D53"/>
    <w:rsid w:val="003465D7"/>
    <w:rsid w:val="00347995"/>
    <w:rsid w:val="00350EF7"/>
    <w:rsid w:val="00351CD6"/>
    <w:rsid w:val="00352682"/>
    <w:rsid w:val="00355A85"/>
    <w:rsid w:val="00360995"/>
    <w:rsid w:val="0036764A"/>
    <w:rsid w:val="003676BD"/>
    <w:rsid w:val="0037251F"/>
    <w:rsid w:val="00377E8D"/>
    <w:rsid w:val="00382012"/>
    <w:rsid w:val="003820EC"/>
    <w:rsid w:val="00382A3B"/>
    <w:rsid w:val="0039418F"/>
    <w:rsid w:val="00394C20"/>
    <w:rsid w:val="00395388"/>
    <w:rsid w:val="00396A4B"/>
    <w:rsid w:val="003A02EE"/>
    <w:rsid w:val="003A0590"/>
    <w:rsid w:val="003A28D1"/>
    <w:rsid w:val="003A4B42"/>
    <w:rsid w:val="003A4C10"/>
    <w:rsid w:val="003B0E30"/>
    <w:rsid w:val="003B26BB"/>
    <w:rsid w:val="003B5DFB"/>
    <w:rsid w:val="003C10D5"/>
    <w:rsid w:val="003C3622"/>
    <w:rsid w:val="003C609C"/>
    <w:rsid w:val="003D1C9A"/>
    <w:rsid w:val="003D5D27"/>
    <w:rsid w:val="003D679E"/>
    <w:rsid w:val="003E11CC"/>
    <w:rsid w:val="003E4ADA"/>
    <w:rsid w:val="003E54FC"/>
    <w:rsid w:val="003E56A6"/>
    <w:rsid w:val="003E7CA9"/>
    <w:rsid w:val="003F179B"/>
    <w:rsid w:val="003F3077"/>
    <w:rsid w:val="003F3FCA"/>
    <w:rsid w:val="003F43F9"/>
    <w:rsid w:val="003F5C5A"/>
    <w:rsid w:val="003F79C6"/>
    <w:rsid w:val="00401C3E"/>
    <w:rsid w:val="00401D5F"/>
    <w:rsid w:val="00403511"/>
    <w:rsid w:val="004048EA"/>
    <w:rsid w:val="00407393"/>
    <w:rsid w:val="0041093F"/>
    <w:rsid w:val="004158BF"/>
    <w:rsid w:val="004223A7"/>
    <w:rsid w:val="0042425A"/>
    <w:rsid w:val="004250AD"/>
    <w:rsid w:val="00425518"/>
    <w:rsid w:val="004311FB"/>
    <w:rsid w:val="004336F2"/>
    <w:rsid w:val="004345DF"/>
    <w:rsid w:val="00434E95"/>
    <w:rsid w:val="004368A1"/>
    <w:rsid w:val="004372F2"/>
    <w:rsid w:val="004373BD"/>
    <w:rsid w:val="00442612"/>
    <w:rsid w:val="00450F03"/>
    <w:rsid w:val="00450FAD"/>
    <w:rsid w:val="00452B82"/>
    <w:rsid w:val="00454F10"/>
    <w:rsid w:val="00456693"/>
    <w:rsid w:val="004569D5"/>
    <w:rsid w:val="00460A3B"/>
    <w:rsid w:val="00462629"/>
    <w:rsid w:val="004654DD"/>
    <w:rsid w:val="004672AE"/>
    <w:rsid w:val="00470215"/>
    <w:rsid w:val="00470799"/>
    <w:rsid w:val="0047356E"/>
    <w:rsid w:val="00474477"/>
    <w:rsid w:val="00476B95"/>
    <w:rsid w:val="00483DC3"/>
    <w:rsid w:val="00483FAC"/>
    <w:rsid w:val="00484660"/>
    <w:rsid w:val="004849A6"/>
    <w:rsid w:val="004856DF"/>
    <w:rsid w:val="00487375"/>
    <w:rsid w:val="00487F42"/>
    <w:rsid w:val="004935D0"/>
    <w:rsid w:val="00493A43"/>
    <w:rsid w:val="0049679D"/>
    <w:rsid w:val="004969FE"/>
    <w:rsid w:val="004A4685"/>
    <w:rsid w:val="004A4FCA"/>
    <w:rsid w:val="004B0642"/>
    <w:rsid w:val="004B6B67"/>
    <w:rsid w:val="004C2C45"/>
    <w:rsid w:val="004C6E04"/>
    <w:rsid w:val="004D30E4"/>
    <w:rsid w:val="004D7048"/>
    <w:rsid w:val="004E121A"/>
    <w:rsid w:val="004E12EA"/>
    <w:rsid w:val="004E1CB7"/>
    <w:rsid w:val="004E4540"/>
    <w:rsid w:val="004E4BBF"/>
    <w:rsid w:val="004E4DAD"/>
    <w:rsid w:val="004E5044"/>
    <w:rsid w:val="004E68AD"/>
    <w:rsid w:val="004F07D0"/>
    <w:rsid w:val="004F13A4"/>
    <w:rsid w:val="004F2FA1"/>
    <w:rsid w:val="004F5A5A"/>
    <w:rsid w:val="004F5CF7"/>
    <w:rsid w:val="004F7555"/>
    <w:rsid w:val="004F760D"/>
    <w:rsid w:val="004F7B74"/>
    <w:rsid w:val="00500F55"/>
    <w:rsid w:val="00501227"/>
    <w:rsid w:val="00501D5F"/>
    <w:rsid w:val="00503752"/>
    <w:rsid w:val="00505E67"/>
    <w:rsid w:val="005122C8"/>
    <w:rsid w:val="00513E9C"/>
    <w:rsid w:val="00514922"/>
    <w:rsid w:val="00525362"/>
    <w:rsid w:val="005267F7"/>
    <w:rsid w:val="005339C4"/>
    <w:rsid w:val="0053640C"/>
    <w:rsid w:val="00545E11"/>
    <w:rsid w:val="00550EAB"/>
    <w:rsid w:val="00551D4F"/>
    <w:rsid w:val="00557FB1"/>
    <w:rsid w:val="00563A02"/>
    <w:rsid w:val="00566414"/>
    <w:rsid w:val="0057111F"/>
    <w:rsid w:val="00573EAF"/>
    <w:rsid w:val="00574E0A"/>
    <w:rsid w:val="00576173"/>
    <w:rsid w:val="00576F2A"/>
    <w:rsid w:val="005824B3"/>
    <w:rsid w:val="00584159"/>
    <w:rsid w:val="00591598"/>
    <w:rsid w:val="00594FC6"/>
    <w:rsid w:val="0059500A"/>
    <w:rsid w:val="00596B52"/>
    <w:rsid w:val="005A1448"/>
    <w:rsid w:val="005A3AD4"/>
    <w:rsid w:val="005B1168"/>
    <w:rsid w:val="005B1864"/>
    <w:rsid w:val="005B1878"/>
    <w:rsid w:val="005B6F42"/>
    <w:rsid w:val="005C1260"/>
    <w:rsid w:val="005C1617"/>
    <w:rsid w:val="005C376D"/>
    <w:rsid w:val="005D2CF9"/>
    <w:rsid w:val="005D32FB"/>
    <w:rsid w:val="005D46CF"/>
    <w:rsid w:val="005D5AEC"/>
    <w:rsid w:val="005E1EB1"/>
    <w:rsid w:val="005E3A26"/>
    <w:rsid w:val="005E4CF0"/>
    <w:rsid w:val="005E670E"/>
    <w:rsid w:val="005F0315"/>
    <w:rsid w:val="005F34A5"/>
    <w:rsid w:val="005F47F4"/>
    <w:rsid w:val="005F6CD7"/>
    <w:rsid w:val="00600C0F"/>
    <w:rsid w:val="0060201F"/>
    <w:rsid w:val="00603A1C"/>
    <w:rsid w:val="0061049E"/>
    <w:rsid w:val="0061123E"/>
    <w:rsid w:val="0061337B"/>
    <w:rsid w:val="00616068"/>
    <w:rsid w:val="006247B6"/>
    <w:rsid w:val="00625A91"/>
    <w:rsid w:val="00627E37"/>
    <w:rsid w:val="006305CD"/>
    <w:rsid w:val="00632B77"/>
    <w:rsid w:val="0063375B"/>
    <w:rsid w:val="00633CB3"/>
    <w:rsid w:val="0063753E"/>
    <w:rsid w:val="0064310F"/>
    <w:rsid w:val="006434F0"/>
    <w:rsid w:val="006436DF"/>
    <w:rsid w:val="0064398C"/>
    <w:rsid w:val="00645017"/>
    <w:rsid w:val="00645F52"/>
    <w:rsid w:val="00646F95"/>
    <w:rsid w:val="006473C3"/>
    <w:rsid w:val="00647C17"/>
    <w:rsid w:val="00647CBE"/>
    <w:rsid w:val="006517B7"/>
    <w:rsid w:val="00651885"/>
    <w:rsid w:val="0065250C"/>
    <w:rsid w:val="006556B3"/>
    <w:rsid w:val="006562DB"/>
    <w:rsid w:val="00661C65"/>
    <w:rsid w:val="0066235B"/>
    <w:rsid w:val="0066592F"/>
    <w:rsid w:val="00665D65"/>
    <w:rsid w:val="006672A6"/>
    <w:rsid w:val="0067007D"/>
    <w:rsid w:val="00673F57"/>
    <w:rsid w:val="00675F58"/>
    <w:rsid w:val="00676109"/>
    <w:rsid w:val="00676CC0"/>
    <w:rsid w:val="006833F4"/>
    <w:rsid w:val="00686232"/>
    <w:rsid w:val="0068751F"/>
    <w:rsid w:val="00690F07"/>
    <w:rsid w:val="006915C0"/>
    <w:rsid w:val="00693CFB"/>
    <w:rsid w:val="00693EA4"/>
    <w:rsid w:val="00694AAE"/>
    <w:rsid w:val="00695436"/>
    <w:rsid w:val="00696538"/>
    <w:rsid w:val="006A0CE0"/>
    <w:rsid w:val="006A5893"/>
    <w:rsid w:val="006B019D"/>
    <w:rsid w:val="006B092C"/>
    <w:rsid w:val="006B1990"/>
    <w:rsid w:val="006B6AAE"/>
    <w:rsid w:val="006B74A8"/>
    <w:rsid w:val="006C6002"/>
    <w:rsid w:val="006C66EB"/>
    <w:rsid w:val="006D1D8E"/>
    <w:rsid w:val="006E0353"/>
    <w:rsid w:val="006E34B6"/>
    <w:rsid w:val="006E4EB6"/>
    <w:rsid w:val="006E5AB1"/>
    <w:rsid w:val="006E6119"/>
    <w:rsid w:val="006E6B9A"/>
    <w:rsid w:val="006F0F36"/>
    <w:rsid w:val="006F52EC"/>
    <w:rsid w:val="006F63DD"/>
    <w:rsid w:val="007006CE"/>
    <w:rsid w:val="0070282E"/>
    <w:rsid w:val="00703A7D"/>
    <w:rsid w:val="00704356"/>
    <w:rsid w:val="00704BA2"/>
    <w:rsid w:val="00705FFE"/>
    <w:rsid w:val="00706C97"/>
    <w:rsid w:val="00707832"/>
    <w:rsid w:val="00707B19"/>
    <w:rsid w:val="00712B8E"/>
    <w:rsid w:val="00713F42"/>
    <w:rsid w:val="00714182"/>
    <w:rsid w:val="00715E70"/>
    <w:rsid w:val="00716FBA"/>
    <w:rsid w:val="0071786C"/>
    <w:rsid w:val="00720663"/>
    <w:rsid w:val="0072124C"/>
    <w:rsid w:val="00723331"/>
    <w:rsid w:val="007276AC"/>
    <w:rsid w:val="00727F7B"/>
    <w:rsid w:val="007337E8"/>
    <w:rsid w:val="00734C26"/>
    <w:rsid w:val="0074027E"/>
    <w:rsid w:val="00740EAF"/>
    <w:rsid w:val="00746660"/>
    <w:rsid w:val="007473AA"/>
    <w:rsid w:val="0075353B"/>
    <w:rsid w:val="007628F3"/>
    <w:rsid w:val="00762B55"/>
    <w:rsid w:val="00762F03"/>
    <w:rsid w:val="00763FAC"/>
    <w:rsid w:val="00764160"/>
    <w:rsid w:val="00764E46"/>
    <w:rsid w:val="007656D3"/>
    <w:rsid w:val="00766681"/>
    <w:rsid w:val="00773D47"/>
    <w:rsid w:val="00774A5E"/>
    <w:rsid w:val="007773D0"/>
    <w:rsid w:val="0078048E"/>
    <w:rsid w:val="00780550"/>
    <w:rsid w:val="00781504"/>
    <w:rsid w:val="00782883"/>
    <w:rsid w:val="00783074"/>
    <w:rsid w:val="00792961"/>
    <w:rsid w:val="00794A2A"/>
    <w:rsid w:val="00794F42"/>
    <w:rsid w:val="00797DD4"/>
    <w:rsid w:val="007A08F6"/>
    <w:rsid w:val="007A7912"/>
    <w:rsid w:val="007B0486"/>
    <w:rsid w:val="007B0C1D"/>
    <w:rsid w:val="007B3482"/>
    <w:rsid w:val="007B3695"/>
    <w:rsid w:val="007B42EF"/>
    <w:rsid w:val="007B51E5"/>
    <w:rsid w:val="007B5B8B"/>
    <w:rsid w:val="007B6B5E"/>
    <w:rsid w:val="007B72AB"/>
    <w:rsid w:val="007B782B"/>
    <w:rsid w:val="007C0EDB"/>
    <w:rsid w:val="007C1C9B"/>
    <w:rsid w:val="007C3E6F"/>
    <w:rsid w:val="007C4FAA"/>
    <w:rsid w:val="007C51A4"/>
    <w:rsid w:val="007C59E0"/>
    <w:rsid w:val="007C6203"/>
    <w:rsid w:val="007C78B4"/>
    <w:rsid w:val="007D0870"/>
    <w:rsid w:val="007D1275"/>
    <w:rsid w:val="007D16C5"/>
    <w:rsid w:val="007D2781"/>
    <w:rsid w:val="007D481C"/>
    <w:rsid w:val="007D5505"/>
    <w:rsid w:val="007D5A7B"/>
    <w:rsid w:val="007D6078"/>
    <w:rsid w:val="007E29E0"/>
    <w:rsid w:val="007E6FA9"/>
    <w:rsid w:val="007E7FDC"/>
    <w:rsid w:val="007F27AC"/>
    <w:rsid w:val="007F7F47"/>
    <w:rsid w:val="008003B8"/>
    <w:rsid w:val="00802046"/>
    <w:rsid w:val="0080537F"/>
    <w:rsid w:val="008054F8"/>
    <w:rsid w:val="00805715"/>
    <w:rsid w:val="008073AA"/>
    <w:rsid w:val="00813CF3"/>
    <w:rsid w:val="008205CD"/>
    <w:rsid w:val="008231E7"/>
    <w:rsid w:val="0082445A"/>
    <w:rsid w:val="00827A1A"/>
    <w:rsid w:val="008306DE"/>
    <w:rsid w:val="008335B5"/>
    <w:rsid w:val="00833EA5"/>
    <w:rsid w:val="00842542"/>
    <w:rsid w:val="00847CAE"/>
    <w:rsid w:val="00850403"/>
    <w:rsid w:val="008508E8"/>
    <w:rsid w:val="00851CF8"/>
    <w:rsid w:val="00853C83"/>
    <w:rsid w:val="00860952"/>
    <w:rsid w:val="0086156C"/>
    <w:rsid w:val="00864FE5"/>
    <w:rsid w:val="00865E55"/>
    <w:rsid w:val="008704A7"/>
    <w:rsid w:val="0087277C"/>
    <w:rsid w:val="00872B92"/>
    <w:rsid w:val="0087405E"/>
    <w:rsid w:val="008817E9"/>
    <w:rsid w:val="008819FD"/>
    <w:rsid w:val="00885C70"/>
    <w:rsid w:val="00887A8B"/>
    <w:rsid w:val="008A25D0"/>
    <w:rsid w:val="008A2F92"/>
    <w:rsid w:val="008A458E"/>
    <w:rsid w:val="008A6093"/>
    <w:rsid w:val="008A7436"/>
    <w:rsid w:val="008B2060"/>
    <w:rsid w:val="008B70AE"/>
    <w:rsid w:val="008C07ED"/>
    <w:rsid w:val="008C35D8"/>
    <w:rsid w:val="008C4BB2"/>
    <w:rsid w:val="008C5D49"/>
    <w:rsid w:val="008D01BC"/>
    <w:rsid w:val="008D41EA"/>
    <w:rsid w:val="008D6018"/>
    <w:rsid w:val="008D6478"/>
    <w:rsid w:val="008D67CD"/>
    <w:rsid w:val="008E7AA2"/>
    <w:rsid w:val="008F03C6"/>
    <w:rsid w:val="008F0E68"/>
    <w:rsid w:val="008F1930"/>
    <w:rsid w:val="008F3A35"/>
    <w:rsid w:val="008F4920"/>
    <w:rsid w:val="008F565B"/>
    <w:rsid w:val="008F6F55"/>
    <w:rsid w:val="00901D99"/>
    <w:rsid w:val="0090323E"/>
    <w:rsid w:val="00906AA8"/>
    <w:rsid w:val="009111BF"/>
    <w:rsid w:val="0091128C"/>
    <w:rsid w:val="00913276"/>
    <w:rsid w:val="00914B74"/>
    <w:rsid w:val="00917CEB"/>
    <w:rsid w:val="00920ACD"/>
    <w:rsid w:val="009235CA"/>
    <w:rsid w:val="009301E1"/>
    <w:rsid w:val="009344CF"/>
    <w:rsid w:val="00935F97"/>
    <w:rsid w:val="00936C17"/>
    <w:rsid w:val="00937B33"/>
    <w:rsid w:val="00940B3F"/>
    <w:rsid w:val="0094429B"/>
    <w:rsid w:val="0094741C"/>
    <w:rsid w:val="00947724"/>
    <w:rsid w:val="00952CD2"/>
    <w:rsid w:val="00954EA7"/>
    <w:rsid w:val="00956697"/>
    <w:rsid w:val="00956EB9"/>
    <w:rsid w:val="009573B0"/>
    <w:rsid w:val="0096237E"/>
    <w:rsid w:val="00972DB1"/>
    <w:rsid w:val="00973DAB"/>
    <w:rsid w:val="009769BE"/>
    <w:rsid w:val="0097797E"/>
    <w:rsid w:val="00980A39"/>
    <w:rsid w:val="00983840"/>
    <w:rsid w:val="0098410E"/>
    <w:rsid w:val="009856FE"/>
    <w:rsid w:val="009877C5"/>
    <w:rsid w:val="009903D8"/>
    <w:rsid w:val="009926FD"/>
    <w:rsid w:val="009937BF"/>
    <w:rsid w:val="00996CF7"/>
    <w:rsid w:val="009971AA"/>
    <w:rsid w:val="009977C8"/>
    <w:rsid w:val="009A3231"/>
    <w:rsid w:val="009A35D9"/>
    <w:rsid w:val="009A67CB"/>
    <w:rsid w:val="009A766D"/>
    <w:rsid w:val="009B587A"/>
    <w:rsid w:val="009B617C"/>
    <w:rsid w:val="009C08D3"/>
    <w:rsid w:val="009C1D14"/>
    <w:rsid w:val="009C2842"/>
    <w:rsid w:val="009C2C7D"/>
    <w:rsid w:val="009C6084"/>
    <w:rsid w:val="009D19D7"/>
    <w:rsid w:val="009D42B4"/>
    <w:rsid w:val="009D4EBC"/>
    <w:rsid w:val="009E42E1"/>
    <w:rsid w:val="009E4E92"/>
    <w:rsid w:val="009F0154"/>
    <w:rsid w:val="009F1CFA"/>
    <w:rsid w:val="009F32A3"/>
    <w:rsid w:val="009F3706"/>
    <w:rsid w:val="009F6470"/>
    <w:rsid w:val="00A01349"/>
    <w:rsid w:val="00A0509A"/>
    <w:rsid w:val="00A05ABE"/>
    <w:rsid w:val="00A062AC"/>
    <w:rsid w:val="00A06701"/>
    <w:rsid w:val="00A111B0"/>
    <w:rsid w:val="00A12FFD"/>
    <w:rsid w:val="00A13115"/>
    <w:rsid w:val="00A13B7C"/>
    <w:rsid w:val="00A22C1F"/>
    <w:rsid w:val="00A26B85"/>
    <w:rsid w:val="00A277EC"/>
    <w:rsid w:val="00A30954"/>
    <w:rsid w:val="00A3118F"/>
    <w:rsid w:val="00A31770"/>
    <w:rsid w:val="00A3278B"/>
    <w:rsid w:val="00A34EFD"/>
    <w:rsid w:val="00A41EB1"/>
    <w:rsid w:val="00A42BB7"/>
    <w:rsid w:val="00A461AA"/>
    <w:rsid w:val="00A500FC"/>
    <w:rsid w:val="00A51049"/>
    <w:rsid w:val="00A51E36"/>
    <w:rsid w:val="00A5576C"/>
    <w:rsid w:val="00A55EAD"/>
    <w:rsid w:val="00A56BFA"/>
    <w:rsid w:val="00A57D48"/>
    <w:rsid w:val="00A60044"/>
    <w:rsid w:val="00A60A17"/>
    <w:rsid w:val="00A64E6B"/>
    <w:rsid w:val="00A67969"/>
    <w:rsid w:val="00A70ABA"/>
    <w:rsid w:val="00A70C54"/>
    <w:rsid w:val="00A73EF6"/>
    <w:rsid w:val="00A7442A"/>
    <w:rsid w:val="00A7544C"/>
    <w:rsid w:val="00A85CC4"/>
    <w:rsid w:val="00A86929"/>
    <w:rsid w:val="00A909EA"/>
    <w:rsid w:val="00A9607C"/>
    <w:rsid w:val="00A97064"/>
    <w:rsid w:val="00AA042E"/>
    <w:rsid w:val="00AA06A5"/>
    <w:rsid w:val="00AA16FA"/>
    <w:rsid w:val="00AA2BC9"/>
    <w:rsid w:val="00AA4E07"/>
    <w:rsid w:val="00AB387C"/>
    <w:rsid w:val="00AB6B68"/>
    <w:rsid w:val="00AC0903"/>
    <w:rsid w:val="00AC62F1"/>
    <w:rsid w:val="00AC6735"/>
    <w:rsid w:val="00AD2EEB"/>
    <w:rsid w:val="00AD5165"/>
    <w:rsid w:val="00AD7D85"/>
    <w:rsid w:val="00AD7E80"/>
    <w:rsid w:val="00AE0323"/>
    <w:rsid w:val="00AE2498"/>
    <w:rsid w:val="00AE26A0"/>
    <w:rsid w:val="00AE3D6F"/>
    <w:rsid w:val="00AE68FE"/>
    <w:rsid w:val="00AE7A24"/>
    <w:rsid w:val="00AE7E76"/>
    <w:rsid w:val="00AF276C"/>
    <w:rsid w:val="00AF29C7"/>
    <w:rsid w:val="00AF4196"/>
    <w:rsid w:val="00AF4B5A"/>
    <w:rsid w:val="00AF51E4"/>
    <w:rsid w:val="00B02530"/>
    <w:rsid w:val="00B1056C"/>
    <w:rsid w:val="00B13EAC"/>
    <w:rsid w:val="00B14542"/>
    <w:rsid w:val="00B17C69"/>
    <w:rsid w:val="00B264A0"/>
    <w:rsid w:val="00B27FD4"/>
    <w:rsid w:val="00B30DC9"/>
    <w:rsid w:val="00B3383E"/>
    <w:rsid w:val="00B3388B"/>
    <w:rsid w:val="00B36E0C"/>
    <w:rsid w:val="00B44759"/>
    <w:rsid w:val="00B45AED"/>
    <w:rsid w:val="00B464A0"/>
    <w:rsid w:val="00B477EF"/>
    <w:rsid w:val="00B51F6F"/>
    <w:rsid w:val="00B535ED"/>
    <w:rsid w:val="00B62860"/>
    <w:rsid w:val="00B662F8"/>
    <w:rsid w:val="00B67D46"/>
    <w:rsid w:val="00B70B9D"/>
    <w:rsid w:val="00B7412B"/>
    <w:rsid w:val="00B743EF"/>
    <w:rsid w:val="00B75A3B"/>
    <w:rsid w:val="00B87AC0"/>
    <w:rsid w:val="00B905E8"/>
    <w:rsid w:val="00B9096A"/>
    <w:rsid w:val="00B91D18"/>
    <w:rsid w:val="00BA38A1"/>
    <w:rsid w:val="00BA552F"/>
    <w:rsid w:val="00BA5832"/>
    <w:rsid w:val="00BA60B0"/>
    <w:rsid w:val="00BA76C2"/>
    <w:rsid w:val="00BB1D75"/>
    <w:rsid w:val="00BB2618"/>
    <w:rsid w:val="00BB3ECD"/>
    <w:rsid w:val="00BB46B5"/>
    <w:rsid w:val="00BB474B"/>
    <w:rsid w:val="00BB6B4D"/>
    <w:rsid w:val="00BC0C14"/>
    <w:rsid w:val="00BC0E42"/>
    <w:rsid w:val="00BC282A"/>
    <w:rsid w:val="00BD0E50"/>
    <w:rsid w:val="00BD1C40"/>
    <w:rsid w:val="00BD29D3"/>
    <w:rsid w:val="00BD350F"/>
    <w:rsid w:val="00BD55C6"/>
    <w:rsid w:val="00BD6220"/>
    <w:rsid w:val="00BE31FB"/>
    <w:rsid w:val="00BE3F00"/>
    <w:rsid w:val="00BF39A1"/>
    <w:rsid w:val="00BF46AF"/>
    <w:rsid w:val="00BF6C5D"/>
    <w:rsid w:val="00C00DA7"/>
    <w:rsid w:val="00C014F5"/>
    <w:rsid w:val="00C01B53"/>
    <w:rsid w:val="00C03D05"/>
    <w:rsid w:val="00C11FB7"/>
    <w:rsid w:val="00C13992"/>
    <w:rsid w:val="00C14AFF"/>
    <w:rsid w:val="00C16A02"/>
    <w:rsid w:val="00C23CD9"/>
    <w:rsid w:val="00C2523A"/>
    <w:rsid w:val="00C26B67"/>
    <w:rsid w:val="00C33997"/>
    <w:rsid w:val="00C36E97"/>
    <w:rsid w:val="00C37590"/>
    <w:rsid w:val="00C37C97"/>
    <w:rsid w:val="00C428BE"/>
    <w:rsid w:val="00C45BCC"/>
    <w:rsid w:val="00C53EE5"/>
    <w:rsid w:val="00C55C95"/>
    <w:rsid w:val="00C57553"/>
    <w:rsid w:val="00C613AD"/>
    <w:rsid w:val="00C615B1"/>
    <w:rsid w:val="00C65BFF"/>
    <w:rsid w:val="00C73F86"/>
    <w:rsid w:val="00C7556D"/>
    <w:rsid w:val="00C80824"/>
    <w:rsid w:val="00C82836"/>
    <w:rsid w:val="00C83442"/>
    <w:rsid w:val="00C92AAE"/>
    <w:rsid w:val="00C945F6"/>
    <w:rsid w:val="00C95E07"/>
    <w:rsid w:val="00C97F70"/>
    <w:rsid w:val="00CA7838"/>
    <w:rsid w:val="00CB156B"/>
    <w:rsid w:val="00CB2F9C"/>
    <w:rsid w:val="00CB4DE1"/>
    <w:rsid w:val="00CB5D12"/>
    <w:rsid w:val="00CB62BD"/>
    <w:rsid w:val="00CB7EC6"/>
    <w:rsid w:val="00CC1AC7"/>
    <w:rsid w:val="00CC206F"/>
    <w:rsid w:val="00CC23DD"/>
    <w:rsid w:val="00CC2B0E"/>
    <w:rsid w:val="00CD0615"/>
    <w:rsid w:val="00CD1923"/>
    <w:rsid w:val="00CD3FFB"/>
    <w:rsid w:val="00CD79A8"/>
    <w:rsid w:val="00CE41BD"/>
    <w:rsid w:val="00CE42B9"/>
    <w:rsid w:val="00CE430A"/>
    <w:rsid w:val="00CE45A1"/>
    <w:rsid w:val="00CE5435"/>
    <w:rsid w:val="00CE627C"/>
    <w:rsid w:val="00CE66AF"/>
    <w:rsid w:val="00CE6F0D"/>
    <w:rsid w:val="00CF4AB0"/>
    <w:rsid w:val="00CF5F26"/>
    <w:rsid w:val="00CF7CB1"/>
    <w:rsid w:val="00D0706E"/>
    <w:rsid w:val="00D079BA"/>
    <w:rsid w:val="00D07A47"/>
    <w:rsid w:val="00D10E67"/>
    <w:rsid w:val="00D12961"/>
    <w:rsid w:val="00D13BF3"/>
    <w:rsid w:val="00D16287"/>
    <w:rsid w:val="00D16E43"/>
    <w:rsid w:val="00D177F3"/>
    <w:rsid w:val="00D20257"/>
    <w:rsid w:val="00D21634"/>
    <w:rsid w:val="00D243F7"/>
    <w:rsid w:val="00D2793F"/>
    <w:rsid w:val="00D3141B"/>
    <w:rsid w:val="00D351C8"/>
    <w:rsid w:val="00D35C32"/>
    <w:rsid w:val="00D405FC"/>
    <w:rsid w:val="00D410BC"/>
    <w:rsid w:val="00D424F0"/>
    <w:rsid w:val="00D43439"/>
    <w:rsid w:val="00D43F90"/>
    <w:rsid w:val="00D4439C"/>
    <w:rsid w:val="00D4648E"/>
    <w:rsid w:val="00D5095D"/>
    <w:rsid w:val="00D53781"/>
    <w:rsid w:val="00D547FC"/>
    <w:rsid w:val="00D56CFA"/>
    <w:rsid w:val="00D6084D"/>
    <w:rsid w:val="00D65F65"/>
    <w:rsid w:val="00D66786"/>
    <w:rsid w:val="00D72AFB"/>
    <w:rsid w:val="00D73D12"/>
    <w:rsid w:val="00D77A30"/>
    <w:rsid w:val="00D80304"/>
    <w:rsid w:val="00D80CC2"/>
    <w:rsid w:val="00D80D82"/>
    <w:rsid w:val="00D816DC"/>
    <w:rsid w:val="00D83D39"/>
    <w:rsid w:val="00D84D60"/>
    <w:rsid w:val="00D85D92"/>
    <w:rsid w:val="00D86A21"/>
    <w:rsid w:val="00D936C3"/>
    <w:rsid w:val="00DA08F9"/>
    <w:rsid w:val="00DA30E6"/>
    <w:rsid w:val="00DA3713"/>
    <w:rsid w:val="00DA388E"/>
    <w:rsid w:val="00DA5CD4"/>
    <w:rsid w:val="00DB2451"/>
    <w:rsid w:val="00DB647A"/>
    <w:rsid w:val="00DC11DD"/>
    <w:rsid w:val="00DC2CCC"/>
    <w:rsid w:val="00DC37AA"/>
    <w:rsid w:val="00DC37AC"/>
    <w:rsid w:val="00DC45B9"/>
    <w:rsid w:val="00DC5280"/>
    <w:rsid w:val="00DD1E48"/>
    <w:rsid w:val="00DD3E9E"/>
    <w:rsid w:val="00DD417A"/>
    <w:rsid w:val="00DD4300"/>
    <w:rsid w:val="00DD51E1"/>
    <w:rsid w:val="00DE14A2"/>
    <w:rsid w:val="00DE2286"/>
    <w:rsid w:val="00DE45DB"/>
    <w:rsid w:val="00DF3569"/>
    <w:rsid w:val="00DF68ED"/>
    <w:rsid w:val="00E05F9D"/>
    <w:rsid w:val="00E13F30"/>
    <w:rsid w:val="00E16288"/>
    <w:rsid w:val="00E17DF2"/>
    <w:rsid w:val="00E21B06"/>
    <w:rsid w:val="00E21C1B"/>
    <w:rsid w:val="00E24D2E"/>
    <w:rsid w:val="00E25AC6"/>
    <w:rsid w:val="00E33342"/>
    <w:rsid w:val="00E36FFC"/>
    <w:rsid w:val="00E50000"/>
    <w:rsid w:val="00E50790"/>
    <w:rsid w:val="00E50BA1"/>
    <w:rsid w:val="00E51BEB"/>
    <w:rsid w:val="00E53172"/>
    <w:rsid w:val="00E62D8E"/>
    <w:rsid w:val="00E65A5C"/>
    <w:rsid w:val="00E73548"/>
    <w:rsid w:val="00E7490D"/>
    <w:rsid w:val="00E74A0E"/>
    <w:rsid w:val="00E80817"/>
    <w:rsid w:val="00E832D2"/>
    <w:rsid w:val="00E83A5D"/>
    <w:rsid w:val="00E83F41"/>
    <w:rsid w:val="00E950EF"/>
    <w:rsid w:val="00E96B28"/>
    <w:rsid w:val="00E97C90"/>
    <w:rsid w:val="00EA397D"/>
    <w:rsid w:val="00EB1CE0"/>
    <w:rsid w:val="00EB207B"/>
    <w:rsid w:val="00EB2670"/>
    <w:rsid w:val="00EB31B5"/>
    <w:rsid w:val="00EB7EB4"/>
    <w:rsid w:val="00EC185B"/>
    <w:rsid w:val="00EC319F"/>
    <w:rsid w:val="00EC5AE3"/>
    <w:rsid w:val="00ED11FB"/>
    <w:rsid w:val="00ED2183"/>
    <w:rsid w:val="00ED2799"/>
    <w:rsid w:val="00ED3A66"/>
    <w:rsid w:val="00ED4334"/>
    <w:rsid w:val="00ED44A5"/>
    <w:rsid w:val="00ED7F7F"/>
    <w:rsid w:val="00EF0118"/>
    <w:rsid w:val="00EF01D7"/>
    <w:rsid w:val="00EF0F0F"/>
    <w:rsid w:val="00EF2F2E"/>
    <w:rsid w:val="00EF5E4C"/>
    <w:rsid w:val="00F024D2"/>
    <w:rsid w:val="00F0499E"/>
    <w:rsid w:val="00F136BE"/>
    <w:rsid w:val="00F143FE"/>
    <w:rsid w:val="00F20672"/>
    <w:rsid w:val="00F21E05"/>
    <w:rsid w:val="00F266F2"/>
    <w:rsid w:val="00F26EC9"/>
    <w:rsid w:val="00F30035"/>
    <w:rsid w:val="00F33DB9"/>
    <w:rsid w:val="00F34459"/>
    <w:rsid w:val="00F34E86"/>
    <w:rsid w:val="00F419F9"/>
    <w:rsid w:val="00F423BE"/>
    <w:rsid w:val="00F42506"/>
    <w:rsid w:val="00F44FD3"/>
    <w:rsid w:val="00F45D09"/>
    <w:rsid w:val="00F520AD"/>
    <w:rsid w:val="00F52D65"/>
    <w:rsid w:val="00F54E30"/>
    <w:rsid w:val="00F56A73"/>
    <w:rsid w:val="00F57CBD"/>
    <w:rsid w:val="00F60106"/>
    <w:rsid w:val="00F61FDC"/>
    <w:rsid w:val="00F63528"/>
    <w:rsid w:val="00F63BD3"/>
    <w:rsid w:val="00F652D9"/>
    <w:rsid w:val="00F70699"/>
    <w:rsid w:val="00F71BD3"/>
    <w:rsid w:val="00F72826"/>
    <w:rsid w:val="00F77CF4"/>
    <w:rsid w:val="00F77DAF"/>
    <w:rsid w:val="00F81190"/>
    <w:rsid w:val="00F90C8E"/>
    <w:rsid w:val="00F949E6"/>
    <w:rsid w:val="00F96E33"/>
    <w:rsid w:val="00FA094D"/>
    <w:rsid w:val="00FA14BB"/>
    <w:rsid w:val="00FA2239"/>
    <w:rsid w:val="00FA3A20"/>
    <w:rsid w:val="00FA464C"/>
    <w:rsid w:val="00FB6669"/>
    <w:rsid w:val="00FC271E"/>
    <w:rsid w:val="00FC5ECF"/>
    <w:rsid w:val="00FC629E"/>
    <w:rsid w:val="00FD2D9D"/>
    <w:rsid w:val="00FD2F52"/>
    <w:rsid w:val="00FD628D"/>
    <w:rsid w:val="00FD7F8E"/>
    <w:rsid w:val="00FF36F3"/>
    <w:rsid w:val="00FF7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0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54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573B0"/>
  </w:style>
  <w:style w:type="table" w:customStyle="1" w:styleId="TableGrid5">
    <w:name w:val="Table Grid5"/>
    <w:basedOn w:val="TableNormal"/>
    <w:next w:val="TableGrid"/>
    <w:uiPriority w:val="59"/>
    <w:rsid w:val="009573B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573B0"/>
    <w:pPr>
      <w:bidi/>
      <w:spacing w:after="0" w:line="240" w:lineRule="auto"/>
    </w:pPr>
    <w:rPr>
      <w:rFonts w:ascii="Consolas" w:eastAsia="Calibri" w:hAnsi="Consolas"/>
      <w:sz w:val="20"/>
      <w:szCs w:val="20"/>
    </w:rPr>
  </w:style>
  <w:style w:type="character" w:customStyle="1" w:styleId="HTMLPreformattedChar">
    <w:name w:val="HTML Preformatted Char"/>
    <w:basedOn w:val="DefaultParagraphFont"/>
    <w:link w:val="HTMLPreformatted"/>
    <w:uiPriority w:val="99"/>
    <w:semiHidden/>
    <w:rsid w:val="009573B0"/>
    <w:rPr>
      <w:rFonts w:ascii="Consolas" w:eastAsia="Calibri" w:hAnsi="Consolas"/>
      <w:sz w:val="20"/>
      <w:szCs w:val="20"/>
    </w:rPr>
  </w:style>
  <w:style w:type="table" w:customStyle="1" w:styleId="TableGrid6">
    <w:name w:val="Table Grid6"/>
    <w:basedOn w:val="TableNormal"/>
    <w:next w:val="TableGrid"/>
    <w:uiPriority w:val="39"/>
    <w:rsid w:val="00AD2EE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54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573B0"/>
  </w:style>
  <w:style w:type="table" w:customStyle="1" w:styleId="TableGrid5">
    <w:name w:val="Table Grid5"/>
    <w:basedOn w:val="TableNormal"/>
    <w:next w:val="TableGrid"/>
    <w:uiPriority w:val="59"/>
    <w:rsid w:val="009573B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573B0"/>
    <w:pPr>
      <w:bidi/>
      <w:spacing w:after="0" w:line="240" w:lineRule="auto"/>
    </w:pPr>
    <w:rPr>
      <w:rFonts w:ascii="Consolas" w:eastAsia="Calibri" w:hAnsi="Consolas"/>
      <w:sz w:val="20"/>
      <w:szCs w:val="20"/>
    </w:rPr>
  </w:style>
  <w:style w:type="character" w:customStyle="1" w:styleId="HTMLPreformattedChar">
    <w:name w:val="HTML Preformatted Char"/>
    <w:basedOn w:val="DefaultParagraphFont"/>
    <w:link w:val="HTMLPreformatted"/>
    <w:uiPriority w:val="99"/>
    <w:semiHidden/>
    <w:rsid w:val="009573B0"/>
    <w:rPr>
      <w:rFonts w:ascii="Consolas" w:eastAsia="Calibri" w:hAnsi="Consolas"/>
      <w:sz w:val="20"/>
      <w:szCs w:val="20"/>
    </w:rPr>
  </w:style>
  <w:style w:type="table" w:customStyle="1" w:styleId="TableGrid6">
    <w:name w:val="Table Grid6"/>
    <w:basedOn w:val="TableNormal"/>
    <w:next w:val="TableGrid"/>
    <w:uiPriority w:val="39"/>
    <w:rsid w:val="00AD2EE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159154">
      <w:bodyDiv w:val="1"/>
      <w:marLeft w:val="0"/>
      <w:marRight w:val="0"/>
      <w:marTop w:val="0"/>
      <w:marBottom w:val="0"/>
      <w:divBdr>
        <w:top w:val="none" w:sz="0" w:space="0" w:color="auto"/>
        <w:left w:val="none" w:sz="0" w:space="0" w:color="auto"/>
        <w:bottom w:val="none" w:sz="0" w:space="0" w:color="auto"/>
        <w:right w:val="none" w:sz="0" w:space="0" w:color="auto"/>
      </w:divBdr>
      <w:divsChild>
        <w:div w:id="170225781">
          <w:marLeft w:val="0"/>
          <w:marRight w:val="0"/>
          <w:marTop w:val="0"/>
          <w:marBottom w:val="0"/>
          <w:divBdr>
            <w:top w:val="none" w:sz="0" w:space="0" w:color="auto"/>
            <w:left w:val="none" w:sz="0" w:space="0" w:color="auto"/>
            <w:bottom w:val="none" w:sz="0" w:space="0" w:color="auto"/>
            <w:right w:val="none" w:sz="0" w:space="0" w:color="auto"/>
          </w:divBdr>
          <w:divsChild>
            <w:div w:id="296106238">
              <w:marLeft w:val="0"/>
              <w:marRight w:val="0"/>
              <w:marTop w:val="0"/>
              <w:marBottom w:val="0"/>
              <w:divBdr>
                <w:top w:val="none" w:sz="0" w:space="0" w:color="auto"/>
                <w:left w:val="none" w:sz="0" w:space="0" w:color="auto"/>
                <w:bottom w:val="none" w:sz="0" w:space="0" w:color="auto"/>
                <w:right w:val="none" w:sz="0" w:space="0" w:color="auto"/>
              </w:divBdr>
              <w:divsChild>
                <w:div w:id="1115294448">
                  <w:marLeft w:val="0"/>
                  <w:marRight w:val="0"/>
                  <w:marTop w:val="0"/>
                  <w:marBottom w:val="0"/>
                  <w:divBdr>
                    <w:top w:val="none" w:sz="0" w:space="0" w:color="auto"/>
                    <w:left w:val="none" w:sz="0" w:space="0" w:color="auto"/>
                    <w:bottom w:val="none" w:sz="0" w:space="0" w:color="auto"/>
                    <w:right w:val="none" w:sz="0" w:space="0" w:color="auto"/>
                  </w:divBdr>
                  <w:divsChild>
                    <w:div w:id="1400596482">
                      <w:marLeft w:val="0"/>
                      <w:marRight w:val="0"/>
                      <w:marTop w:val="0"/>
                      <w:marBottom w:val="0"/>
                      <w:divBdr>
                        <w:top w:val="none" w:sz="0" w:space="0" w:color="auto"/>
                        <w:left w:val="none" w:sz="0" w:space="0" w:color="auto"/>
                        <w:bottom w:val="none" w:sz="0" w:space="0" w:color="auto"/>
                        <w:right w:val="none" w:sz="0" w:space="0" w:color="auto"/>
                      </w:divBdr>
                      <w:divsChild>
                        <w:div w:id="817502876">
                          <w:marLeft w:val="0"/>
                          <w:marRight w:val="0"/>
                          <w:marTop w:val="0"/>
                          <w:marBottom w:val="0"/>
                          <w:divBdr>
                            <w:top w:val="none" w:sz="0" w:space="0" w:color="auto"/>
                            <w:left w:val="none" w:sz="0" w:space="0" w:color="auto"/>
                            <w:bottom w:val="none" w:sz="0" w:space="0" w:color="auto"/>
                            <w:right w:val="none" w:sz="0" w:space="0" w:color="auto"/>
                          </w:divBdr>
                          <w:divsChild>
                            <w:div w:id="1273853982">
                              <w:marLeft w:val="0"/>
                              <w:marRight w:val="0"/>
                              <w:marTop w:val="0"/>
                              <w:marBottom w:val="0"/>
                              <w:divBdr>
                                <w:top w:val="none" w:sz="0" w:space="0" w:color="auto"/>
                                <w:left w:val="none" w:sz="0" w:space="0" w:color="auto"/>
                                <w:bottom w:val="none" w:sz="0" w:space="0" w:color="auto"/>
                                <w:right w:val="none" w:sz="0" w:space="0" w:color="auto"/>
                              </w:divBdr>
                              <w:divsChild>
                                <w:div w:id="1554542949">
                                  <w:marLeft w:val="0"/>
                                  <w:marRight w:val="0"/>
                                  <w:marTop w:val="0"/>
                                  <w:marBottom w:val="0"/>
                                  <w:divBdr>
                                    <w:top w:val="none" w:sz="0" w:space="0" w:color="auto"/>
                                    <w:left w:val="none" w:sz="0" w:space="0" w:color="auto"/>
                                    <w:bottom w:val="none" w:sz="0" w:space="0" w:color="auto"/>
                                    <w:right w:val="none" w:sz="0" w:space="0" w:color="auto"/>
                                  </w:divBdr>
                                  <w:divsChild>
                                    <w:div w:id="521208421">
                                      <w:marLeft w:val="0"/>
                                      <w:marRight w:val="0"/>
                                      <w:marTop w:val="0"/>
                                      <w:marBottom w:val="0"/>
                                      <w:divBdr>
                                        <w:top w:val="none" w:sz="0" w:space="0" w:color="auto"/>
                                        <w:left w:val="none" w:sz="0" w:space="0" w:color="auto"/>
                                        <w:bottom w:val="none" w:sz="0" w:space="0" w:color="auto"/>
                                        <w:right w:val="none" w:sz="0" w:space="0" w:color="auto"/>
                                      </w:divBdr>
                                      <w:divsChild>
                                        <w:div w:id="1718624172">
                                          <w:marLeft w:val="0"/>
                                          <w:marRight w:val="0"/>
                                          <w:marTop w:val="0"/>
                                          <w:marBottom w:val="0"/>
                                          <w:divBdr>
                                            <w:top w:val="none" w:sz="0" w:space="0" w:color="auto"/>
                                            <w:left w:val="none" w:sz="0" w:space="0" w:color="auto"/>
                                            <w:bottom w:val="none" w:sz="0" w:space="0" w:color="auto"/>
                                            <w:right w:val="none" w:sz="0" w:space="0" w:color="auto"/>
                                          </w:divBdr>
                                          <w:divsChild>
                                            <w:div w:id="1056079036">
                                              <w:marLeft w:val="0"/>
                                              <w:marRight w:val="0"/>
                                              <w:marTop w:val="0"/>
                                              <w:marBottom w:val="0"/>
                                              <w:divBdr>
                                                <w:top w:val="none" w:sz="0" w:space="0" w:color="auto"/>
                                                <w:left w:val="none" w:sz="0" w:space="0" w:color="auto"/>
                                                <w:bottom w:val="none" w:sz="0" w:space="0" w:color="auto"/>
                                                <w:right w:val="none" w:sz="0" w:space="0" w:color="auto"/>
                                              </w:divBdr>
                                              <w:divsChild>
                                                <w:div w:id="165094187">
                                                  <w:marLeft w:val="0"/>
                                                  <w:marRight w:val="0"/>
                                                  <w:marTop w:val="0"/>
                                                  <w:marBottom w:val="600"/>
                                                  <w:divBdr>
                                                    <w:top w:val="none" w:sz="0" w:space="0" w:color="auto"/>
                                                    <w:left w:val="none" w:sz="0" w:space="0" w:color="auto"/>
                                                    <w:bottom w:val="none" w:sz="0" w:space="0" w:color="auto"/>
                                                    <w:right w:val="none" w:sz="0" w:space="0" w:color="auto"/>
                                                  </w:divBdr>
                                                  <w:divsChild>
                                                    <w:div w:id="512839312">
                                                      <w:marLeft w:val="0"/>
                                                      <w:marRight w:val="0"/>
                                                      <w:marTop w:val="0"/>
                                                      <w:marBottom w:val="0"/>
                                                      <w:divBdr>
                                                        <w:top w:val="none" w:sz="0" w:space="0" w:color="auto"/>
                                                        <w:left w:val="none" w:sz="0" w:space="0" w:color="auto"/>
                                                        <w:bottom w:val="none" w:sz="0" w:space="0" w:color="auto"/>
                                                        <w:right w:val="none" w:sz="0" w:space="0" w:color="auto"/>
                                                      </w:divBdr>
                                                      <w:divsChild>
                                                        <w:div w:id="2141217573">
                                                          <w:marLeft w:val="0"/>
                                                          <w:marRight w:val="0"/>
                                                          <w:marTop w:val="0"/>
                                                          <w:marBottom w:val="0"/>
                                                          <w:divBdr>
                                                            <w:top w:val="single" w:sz="6" w:space="0" w:color="ABABAB"/>
                                                            <w:left w:val="single" w:sz="6" w:space="0" w:color="ABABAB"/>
                                                            <w:bottom w:val="single" w:sz="6" w:space="0" w:color="ABABAB"/>
                                                            <w:right w:val="single" w:sz="6" w:space="0" w:color="ABABAB"/>
                                                          </w:divBdr>
                                                          <w:divsChild>
                                                            <w:div w:id="1428692133">
                                                              <w:marLeft w:val="0"/>
                                                              <w:marRight w:val="0"/>
                                                              <w:marTop w:val="0"/>
                                                              <w:marBottom w:val="0"/>
                                                              <w:divBdr>
                                                                <w:top w:val="none" w:sz="0" w:space="0" w:color="auto"/>
                                                                <w:left w:val="none" w:sz="0" w:space="0" w:color="auto"/>
                                                                <w:bottom w:val="none" w:sz="0" w:space="0" w:color="auto"/>
                                                                <w:right w:val="none" w:sz="0" w:space="0" w:color="auto"/>
                                                              </w:divBdr>
                                                              <w:divsChild>
                                                                <w:div w:id="1857380097">
                                                                  <w:marLeft w:val="0"/>
                                                                  <w:marRight w:val="0"/>
                                                                  <w:marTop w:val="0"/>
                                                                  <w:marBottom w:val="0"/>
                                                                  <w:divBdr>
                                                                    <w:top w:val="none" w:sz="0" w:space="0" w:color="auto"/>
                                                                    <w:left w:val="none" w:sz="0" w:space="0" w:color="auto"/>
                                                                    <w:bottom w:val="none" w:sz="0" w:space="0" w:color="auto"/>
                                                                    <w:right w:val="none" w:sz="0" w:space="0" w:color="auto"/>
                                                                  </w:divBdr>
                                                                  <w:divsChild>
                                                                    <w:div w:id="278804240">
                                                                      <w:marLeft w:val="0"/>
                                                                      <w:marRight w:val="0"/>
                                                                      <w:marTop w:val="0"/>
                                                                      <w:marBottom w:val="0"/>
                                                                      <w:divBdr>
                                                                        <w:top w:val="none" w:sz="0" w:space="0" w:color="auto"/>
                                                                        <w:left w:val="none" w:sz="0" w:space="0" w:color="auto"/>
                                                                        <w:bottom w:val="none" w:sz="0" w:space="0" w:color="auto"/>
                                                                        <w:right w:val="none" w:sz="0" w:space="0" w:color="auto"/>
                                                                      </w:divBdr>
                                                                      <w:divsChild>
                                                                        <w:div w:id="1920018742">
                                                                          <w:marLeft w:val="0"/>
                                                                          <w:marRight w:val="0"/>
                                                                          <w:marTop w:val="0"/>
                                                                          <w:marBottom w:val="0"/>
                                                                          <w:divBdr>
                                                                            <w:top w:val="none" w:sz="0" w:space="0" w:color="auto"/>
                                                                            <w:left w:val="none" w:sz="0" w:space="0" w:color="auto"/>
                                                                            <w:bottom w:val="none" w:sz="0" w:space="0" w:color="auto"/>
                                                                            <w:right w:val="none" w:sz="0" w:space="0" w:color="auto"/>
                                                                          </w:divBdr>
                                                                          <w:divsChild>
                                                                            <w:div w:id="764114562">
                                                                              <w:marLeft w:val="0"/>
                                                                              <w:marRight w:val="0"/>
                                                                              <w:marTop w:val="0"/>
                                                                              <w:marBottom w:val="0"/>
                                                                              <w:divBdr>
                                                                                <w:top w:val="none" w:sz="0" w:space="0" w:color="auto"/>
                                                                                <w:left w:val="none" w:sz="0" w:space="0" w:color="auto"/>
                                                                                <w:bottom w:val="none" w:sz="0" w:space="0" w:color="auto"/>
                                                                                <w:right w:val="none" w:sz="0" w:space="0" w:color="auto"/>
                                                                              </w:divBdr>
                                                                              <w:divsChild>
                                                                                <w:div w:id="695930635">
                                                                                  <w:marLeft w:val="0"/>
                                                                                  <w:marRight w:val="0"/>
                                                                                  <w:marTop w:val="0"/>
                                                                                  <w:marBottom w:val="0"/>
                                                                                  <w:divBdr>
                                                                                    <w:top w:val="none" w:sz="0" w:space="0" w:color="auto"/>
                                                                                    <w:left w:val="none" w:sz="0" w:space="0" w:color="auto"/>
                                                                                    <w:bottom w:val="none" w:sz="0" w:space="0" w:color="auto"/>
                                                                                    <w:right w:val="none" w:sz="0" w:space="0" w:color="auto"/>
                                                                                  </w:divBdr>
                                                                                  <w:divsChild>
                                                                                    <w:div w:id="2131702734">
                                                                                      <w:marLeft w:val="0"/>
                                                                                      <w:marRight w:val="0"/>
                                                                                      <w:marTop w:val="0"/>
                                                                                      <w:marBottom w:val="0"/>
                                                                                      <w:divBdr>
                                                                                        <w:top w:val="none" w:sz="0" w:space="0" w:color="auto"/>
                                                                                        <w:left w:val="none" w:sz="0" w:space="0" w:color="auto"/>
                                                                                        <w:bottom w:val="none" w:sz="0" w:space="0" w:color="auto"/>
                                                                                        <w:right w:val="none" w:sz="0" w:space="0" w:color="auto"/>
                                                                                      </w:divBdr>
                                                                                    </w:div>
                                                                                    <w:div w:id="23990981">
                                                                                      <w:marLeft w:val="0"/>
                                                                                      <w:marRight w:val="0"/>
                                                                                      <w:marTop w:val="0"/>
                                                                                      <w:marBottom w:val="0"/>
                                                                                      <w:divBdr>
                                                                                        <w:top w:val="none" w:sz="0" w:space="0" w:color="auto"/>
                                                                                        <w:left w:val="none" w:sz="0" w:space="0" w:color="auto"/>
                                                                                        <w:bottom w:val="none" w:sz="0" w:space="0" w:color="auto"/>
                                                                                        <w:right w:val="none" w:sz="0" w:space="0" w:color="auto"/>
                                                                                      </w:divBdr>
                                                                                    </w:div>
                                                                                    <w:div w:id="596402875">
                                                                                      <w:marLeft w:val="0"/>
                                                                                      <w:marRight w:val="0"/>
                                                                                      <w:marTop w:val="0"/>
                                                                                      <w:marBottom w:val="0"/>
                                                                                      <w:divBdr>
                                                                                        <w:top w:val="none" w:sz="0" w:space="0" w:color="auto"/>
                                                                                        <w:left w:val="none" w:sz="0" w:space="0" w:color="auto"/>
                                                                                        <w:bottom w:val="none" w:sz="0" w:space="0" w:color="auto"/>
                                                                                        <w:right w:val="none" w:sz="0" w:space="0" w:color="auto"/>
                                                                                      </w:divBdr>
                                                                                    </w:div>
                                                                                    <w:div w:id="975112484">
                                                                                      <w:marLeft w:val="0"/>
                                                                                      <w:marRight w:val="0"/>
                                                                                      <w:marTop w:val="0"/>
                                                                                      <w:marBottom w:val="0"/>
                                                                                      <w:divBdr>
                                                                                        <w:top w:val="none" w:sz="0" w:space="0" w:color="auto"/>
                                                                                        <w:left w:val="none" w:sz="0" w:space="0" w:color="auto"/>
                                                                                        <w:bottom w:val="none" w:sz="0" w:space="0" w:color="auto"/>
                                                                                        <w:right w:val="none" w:sz="0" w:space="0" w:color="auto"/>
                                                                                      </w:divBdr>
                                                                                    </w:div>
                                                                                    <w:div w:id="936909687">
                                                                                      <w:marLeft w:val="0"/>
                                                                                      <w:marRight w:val="0"/>
                                                                                      <w:marTop w:val="0"/>
                                                                                      <w:marBottom w:val="0"/>
                                                                                      <w:divBdr>
                                                                                        <w:top w:val="none" w:sz="0" w:space="0" w:color="auto"/>
                                                                                        <w:left w:val="none" w:sz="0" w:space="0" w:color="auto"/>
                                                                                        <w:bottom w:val="none" w:sz="0" w:space="0" w:color="auto"/>
                                                                                        <w:right w:val="none" w:sz="0" w:space="0" w:color="auto"/>
                                                                                      </w:divBdr>
                                                                                    </w:div>
                                                                                    <w:div w:id="1042827867">
                                                                                      <w:marLeft w:val="0"/>
                                                                                      <w:marRight w:val="0"/>
                                                                                      <w:marTop w:val="0"/>
                                                                                      <w:marBottom w:val="0"/>
                                                                                      <w:divBdr>
                                                                                        <w:top w:val="none" w:sz="0" w:space="0" w:color="auto"/>
                                                                                        <w:left w:val="none" w:sz="0" w:space="0" w:color="auto"/>
                                                                                        <w:bottom w:val="none" w:sz="0" w:space="0" w:color="auto"/>
                                                                                        <w:right w:val="none" w:sz="0" w:space="0" w:color="auto"/>
                                                                                      </w:divBdr>
                                                                                    </w:div>
                                                                                    <w:div w:id="876619497">
                                                                                      <w:marLeft w:val="0"/>
                                                                                      <w:marRight w:val="0"/>
                                                                                      <w:marTop w:val="0"/>
                                                                                      <w:marBottom w:val="0"/>
                                                                                      <w:divBdr>
                                                                                        <w:top w:val="none" w:sz="0" w:space="0" w:color="auto"/>
                                                                                        <w:left w:val="none" w:sz="0" w:space="0" w:color="auto"/>
                                                                                        <w:bottom w:val="none" w:sz="0" w:space="0" w:color="auto"/>
                                                                                        <w:right w:val="none" w:sz="0" w:space="0" w:color="auto"/>
                                                                                      </w:divBdr>
                                                                                    </w:div>
                                                                                    <w:div w:id="1490175939">
                                                                                      <w:marLeft w:val="0"/>
                                                                                      <w:marRight w:val="0"/>
                                                                                      <w:marTop w:val="0"/>
                                                                                      <w:marBottom w:val="0"/>
                                                                                      <w:divBdr>
                                                                                        <w:top w:val="none" w:sz="0" w:space="0" w:color="auto"/>
                                                                                        <w:left w:val="none" w:sz="0" w:space="0" w:color="auto"/>
                                                                                        <w:bottom w:val="none" w:sz="0" w:space="0" w:color="auto"/>
                                                                                        <w:right w:val="none" w:sz="0" w:space="0" w:color="auto"/>
                                                                                      </w:divBdr>
                                                                                    </w:div>
                                                                                    <w:div w:id="285697165">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436174286">
                                                                                      <w:marLeft w:val="0"/>
                                                                                      <w:marRight w:val="0"/>
                                                                                      <w:marTop w:val="0"/>
                                                                                      <w:marBottom w:val="0"/>
                                                                                      <w:divBdr>
                                                                                        <w:top w:val="none" w:sz="0" w:space="0" w:color="auto"/>
                                                                                        <w:left w:val="none" w:sz="0" w:space="0" w:color="auto"/>
                                                                                        <w:bottom w:val="none" w:sz="0" w:space="0" w:color="auto"/>
                                                                                        <w:right w:val="none" w:sz="0" w:space="0" w:color="auto"/>
                                                                                      </w:divBdr>
                                                                                    </w:div>
                                                                                    <w:div w:id="1675721177">
                                                                                      <w:marLeft w:val="0"/>
                                                                                      <w:marRight w:val="0"/>
                                                                                      <w:marTop w:val="0"/>
                                                                                      <w:marBottom w:val="0"/>
                                                                                      <w:divBdr>
                                                                                        <w:top w:val="none" w:sz="0" w:space="0" w:color="auto"/>
                                                                                        <w:left w:val="none" w:sz="0" w:space="0" w:color="auto"/>
                                                                                        <w:bottom w:val="none" w:sz="0" w:space="0" w:color="auto"/>
                                                                                        <w:right w:val="none" w:sz="0" w:space="0" w:color="auto"/>
                                                                                      </w:divBdr>
                                                                                    </w:div>
                                                                                    <w:div w:id="542179860">
                                                                                      <w:marLeft w:val="0"/>
                                                                                      <w:marRight w:val="0"/>
                                                                                      <w:marTop w:val="0"/>
                                                                                      <w:marBottom w:val="0"/>
                                                                                      <w:divBdr>
                                                                                        <w:top w:val="none" w:sz="0" w:space="0" w:color="auto"/>
                                                                                        <w:left w:val="none" w:sz="0" w:space="0" w:color="auto"/>
                                                                                        <w:bottom w:val="none" w:sz="0" w:space="0" w:color="auto"/>
                                                                                        <w:right w:val="none" w:sz="0" w:space="0" w:color="auto"/>
                                                                                      </w:divBdr>
                                                                                    </w:div>
                                                                                    <w:div w:id="1027029227">
                                                                                      <w:marLeft w:val="0"/>
                                                                                      <w:marRight w:val="0"/>
                                                                                      <w:marTop w:val="0"/>
                                                                                      <w:marBottom w:val="0"/>
                                                                                      <w:divBdr>
                                                                                        <w:top w:val="none" w:sz="0" w:space="0" w:color="auto"/>
                                                                                        <w:left w:val="none" w:sz="0" w:space="0" w:color="auto"/>
                                                                                        <w:bottom w:val="none" w:sz="0" w:space="0" w:color="auto"/>
                                                                                        <w:right w:val="none" w:sz="0" w:space="0" w:color="auto"/>
                                                                                      </w:divBdr>
                                                                                    </w:div>
                                                                                    <w:div w:id="586109571">
                                                                                      <w:marLeft w:val="0"/>
                                                                                      <w:marRight w:val="0"/>
                                                                                      <w:marTop w:val="0"/>
                                                                                      <w:marBottom w:val="0"/>
                                                                                      <w:divBdr>
                                                                                        <w:top w:val="none" w:sz="0" w:space="0" w:color="auto"/>
                                                                                        <w:left w:val="none" w:sz="0" w:space="0" w:color="auto"/>
                                                                                        <w:bottom w:val="none" w:sz="0" w:space="0" w:color="auto"/>
                                                                                        <w:right w:val="none" w:sz="0" w:space="0" w:color="auto"/>
                                                                                      </w:divBdr>
                                                                                    </w:div>
                                                                                    <w:div w:id="289867093">
                                                                                      <w:marLeft w:val="0"/>
                                                                                      <w:marRight w:val="0"/>
                                                                                      <w:marTop w:val="0"/>
                                                                                      <w:marBottom w:val="0"/>
                                                                                      <w:divBdr>
                                                                                        <w:top w:val="none" w:sz="0" w:space="0" w:color="auto"/>
                                                                                        <w:left w:val="none" w:sz="0" w:space="0" w:color="auto"/>
                                                                                        <w:bottom w:val="none" w:sz="0" w:space="0" w:color="auto"/>
                                                                                        <w:right w:val="none" w:sz="0" w:space="0" w:color="auto"/>
                                                                                      </w:divBdr>
                                                                                    </w:div>
                                                                                    <w:div w:id="577863022">
                                                                                      <w:marLeft w:val="0"/>
                                                                                      <w:marRight w:val="0"/>
                                                                                      <w:marTop w:val="0"/>
                                                                                      <w:marBottom w:val="0"/>
                                                                                      <w:divBdr>
                                                                                        <w:top w:val="none" w:sz="0" w:space="0" w:color="auto"/>
                                                                                        <w:left w:val="none" w:sz="0" w:space="0" w:color="auto"/>
                                                                                        <w:bottom w:val="none" w:sz="0" w:space="0" w:color="auto"/>
                                                                                        <w:right w:val="none" w:sz="0" w:space="0" w:color="auto"/>
                                                                                      </w:divBdr>
                                                                                    </w:div>
                                                                                    <w:div w:id="226453205">
                                                                                      <w:marLeft w:val="0"/>
                                                                                      <w:marRight w:val="0"/>
                                                                                      <w:marTop w:val="0"/>
                                                                                      <w:marBottom w:val="0"/>
                                                                                      <w:divBdr>
                                                                                        <w:top w:val="none" w:sz="0" w:space="0" w:color="auto"/>
                                                                                        <w:left w:val="none" w:sz="0" w:space="0" w:color="auto"/>
                                                                                        <w:bottom w:val="none" w:sz="0" w:space="0" w:color="auto"/>
                                                                                        <w:right w:val="none" w:sz="0" w:space="0" w:color="auto"/>
                                                                                      </w:divBdr>
                                                                                    </w:div>
                                                                                    <w:div w:id="824324031">
                                                                                      <w:marLeft w:val="0"/>
                                                                                      <w:marRight w:val="0"/>
                                                                                      <w:marTop w:val="0"/>
                                                                                      <w:marBottom w:val="0"/>
                                                                                      <w:divBdr>
                                                                                        <w:top w:val="none" w:sz="0" w:space="0" w:color="auto"/>
                                                                                        <w:left w:val="none" w:sz="0" w:space="0" w:color="auto"/>
                                                                                        <w:bottom w:val="none" w:sz="0" w:space="0" w:color="auto"/>
                                                                                        <w:right w:val="none" w:sz="0" w:space="0" w:color="auto"/>
                                                                                      </w:divBdr>
                                                                                    </w:div>
                                                                                    <w:div w:id="1134563890">
                                                                                      <w:marLeft w:val="0"/>
                                                                                      <w:marRight w:val="0"/>
                                                                                      <w:marTop w:val="0"/>
                                                                                      <w:marBottom w:val="0"/>
                                                                                      <w:divBdr>
                                                                                        <w:top w:val="none" w:sz="0" w:space="0" w:color="auto"/>
                                                                                        <w:left w:val="none" w:sz="0" w:space="0" w:color="auto"/>
                                                                                        <w:bottom w:val="none" w:sz="0" w:space="0" w:color="auto"/>
                                                                                        <w:right w:val="none" w:sz="0" w:space="0" w:color="auto"/>
                                                                                      </w:divBdr>
                                                                                    </w:div>
                                                                                    <w:div w:id="93748460">
                                                                                      <w:marLeft w:val="0"/>
                                                                                      <w:marRight w:val="0"/>
                                                                                      <w:marTop w:val="0"/>
                                                                                      <w:marBottom w:val="0"/>
                                                                                      <w:divBdr>
                                                                                        <w:top w:val="none" w:sz="0" w:space="0" w:color="auto"/>
                                                                                        <w:left w:val="none" w:sz="0" w:space="0" w:color="auto"/>
                                                                                        <w:bottom w:val="none" w:sz="0" w:space="0" w:color="auto"/>
                                                                                        <w:right w:val="none" w:sz="0" w:space="0" w:color="auto"/>
                                                                                      </w:divBdr>
                                                                                    </w:div>
                                                                                    <w:div w:id="502088984">
                                                                                      <w:marLeft w:val="0"/>
                                                                                      <w:marRight w:val="0"/>
                                                                                      <w:marTop w:val="0"/>
                                                                                      <w:marBottom w:val="0"/>
                                                                                      <w:divBdr>
                                                                                        <w:top w:val="none" w:sz="0" w:space="0" w:color="auto"/>
                                                                                        <w:left w:val="none" w:sz="0" w:space="0" w:color="auto"/>
                                                                                        <w:bottom w:val="none" w:sz="0" w:space="0" w:color="auto"/>
                                                                                        <w:right w:val="none" w:sz="0" w:space="0" w:color="auto"/>
                                                                                      </w:divBdr>
                                                                                    </w:div>
                                                                                    <w:div w:id="1108891716">
                                                                                      <w:marLeft w:val="0"/>
                                                                                      <w:marRight w:val="0"/>
                                                                                      <w:marTop w:val="0"/>
                                                                                      <w:marBottom w:val="0"/>
                                                                                      <w:divBdr>
                                                                                        <w:top w:val="none" w:sz="0" w:space="0" w:color="auto"/>
                                                                                        <w:left w:val="none" w:sz="0" w:space="0" w:color="auto"/>
                                                                                        <w:bottom w:val="none" w:sz="0" w:space="0" w:color="auto"/>
                                                                                        <w:right w:val="none" w:sz="0" w:space="0" w:color="auto"/>
                                                                                      </w:divBdr>
                                                                                    </w:div>
                                                                                    <w:div w:id="1543861164">
                                                                                      <w:marLeft w:val="0"/>
                                                                                      <w:marRight w:val="0"/>
                                                                                      <w:marTop w:val="0"/>
                                                                                      <w:marBottom w:val="0"/>
                                                                                      <w:divBdr>
                                                                                        <w:top w:val="none" w:sz="0" w:space="0" w:color="auto"/>
                                                                                        <w:left w:val="none" w:sz="0" w:space="0" w:color="auto"/>
                                                                                        <w:bottom w:val="none" w:sz="0" w:space="0" w:color="auto"/>
                                                                                        <w:right w:val="none" w:sz="0" w:space="0" w:color="auto"/>
                                                                                      </w:divBdr>
                                                                                    </w:div>
                                                                                    <w:div w:id="737437978">
                                                                                      <w:marLeft w:val="0"/>
                                                                                      <w:marRight w:val="0"/>
                                                                                      <w:marTop w:val="0"/>
                                                                                      <w:marBottom w:val="0"/>
                                                                                      <w:divBdr>
                                                                                        <w:top w:val="none" w:sz="0" w:space="0" w:color="auto"/>
                                                                                        <w:left w:val="none" w:sz="0" w:space="0" w:color="auto"/>
                                                                                        <w:bottom w:val="none" w:sz="0" w:space="0" w:color="auto"/>
                                                                                        <w:right w:val="none" w:sz="0" w:space="0" w:color="auto"/>
                                                                                      </w:divBdr>
                                                                                    </w:div>
                                                                                    <w:div w:id="709108194">
                                                                                      <w:marLeft w:val="0"/>
                                                                                      <w:marRight w:val="0"/>
                                                                                      <w:marTop w:val="0"/>
                                                                                      <w:marBottom w:val="0"/>
                                                                                      <w:divBdr>
                                                                                        <w:top w:val="none" w:sz="0" w:space="0" w:color="auto"/>
                                                                                        <w:left w:val="none" w:sz="0" w:space="0" w:color="auto"/>
                                                                                        <w:bottom w:val="none" w:sz="0" w:space="0" w:color="auto"/>
                                                                                        <w:right w:val="none" w:sz="0" w:space="0" w:color="auto"/>
                                                                                      </w:divBdr>
                                                                                    </w:div>
                                                                                    <w:div w:id="1912693960">
                                                                                      <w:marLeft w:val="0"/>
                                                                                      <w:marRight w:val="0"/>
                                                                                      <w:marTop w:val="0"/>
                                                                                      <w:marBottom w:val="0"/>
                                                                                      <w:divBdr>
                                                                                        <w:top w:val="none" w:sz="0" w:space="0" w:color="auto"/>
                                                                                        <w:left w:val="none" w:sz="0" w:space="0" w:color="auto"/>
                                                                                        <w:bottom w:val="none" w:sz="0" w:space="0" w:color="auto"/>
                                                                                        <w:right w:val="none" w:sz="0" w:space="0" w:color="auto"/>
                                                                                      </w:divBdr>
                                                                                    </w:div>
                                                                                    <w:div w:id="2006203069">
                                                                                      <w:marLeft w:val="0"/>
                                                                                      <w:marRight w:val="0"/>
                                                                                      <w:marTop w:val="0"/>
                                                                                      <w:marBottom w:val="0"/>
                                                                                      <w:divBdr>
                                                                                        <w:top w:val="none" w:sz="0" w:space="0" w:color="auto"/>
                                                                                        <w:left w:val="none" w:sz="0" w:space="0" w:color="auto"/>
                                                                                        <w:bottom w:val="none" w:sz="0" w:space="0" w:color="auto"/>
                                                                                        <w:right w:val="none" w:sz="0" w:space="0" w:color="auto"/>
                                                                                      </w:divBdr>
                                                                                    </w:div>
                                                                                    <w:div w:id="267280238">
                                                                                      <w:marLeft w:val="0"/>
                                                                                      <w:marRight w:val="0"/>
                                                                                      <w:marTop w:val="0"/>
                                                                                      <w:marBottom w:val="0"/>
                                                                                      <w:divBdr>
                                                                                        <w:top w:val="none" w:sz="0" w:space="0" w:color="auto"/>
                                                                                        <w:left w:val="none" w:sz="0" w:space="0" w:color="auto"/>
                                                                                        <w:bottom w:val="none" w:sz="0" w:space="0" w:color="auto"/>
                                                                                        <w:right w:val="none" w:sz="0" w:space="0" w:color="auto"/>
                                                                                      </w:divBdr>
                                                                                    </w:div>
                                                                                    <w:div w:id="455294880">
                                                                                      <w:marLeft w:val="0"/>
                                                                                      <w:marRight w:val="0"/>
                                                                                      <w:marTop w:val="0"/>
                                                                                      <w:marBottom w:val="0"/>
                                                                                      <w:divBdr>
                                                                                        <w:top w:val="none" w:sz="0" w:space="0" w:color="auto"/>
                                                                                        <w:left w:val="none" w:sz="0" w:space="0" w:color="auto"/>
                                                                                        <w:bottom w:val="none" w:sz="0" w:space="0" w:color="auto"/>
                                                                                        <w:right w:val="none" w:sz="0" w:space="0" w:color="auto"/>
                                                                                      </w:divBdr>
                                                                                    </w:div>
                                                                                    <w:div w:id="1853837015">
                                                                                      <w:marLeft w:val="0"/>
                                                                                      <w:marRight w:val="0"/>
                                                                                      <w:marTop w:val="0"/>
                                                                                      <w:marBottom w:val="0"/>
                                                                                      <w:divBdr>
                                                                                        <w:top w:val="none" w:sz="0" w:space="0" w:color="auto"/>
                                                                                        <w:left w:val="none" w:sz="0" w:space="0" w:color="auto"/>
                                                                                        <w:bottom w:val="none" w:sz="0" w:space="0" w:color="auto"/>
                                                                                        <w:right w:val="none" w:sz="0" w:space="0" w:color="auto"/>
                                                                                      </w:divBdr>
                                                                                    </w:div>
                                                                                    <w:div w:id="829062461">
                                                                                      <w:marLeft w:val="0"/>
                                                                                      <w:marRight w:val="0"/>
                                                                                      <w:marTop w:val="0"/>
                                                                                      <w:marBottom w:val="0"/>
                                                                                      <w:divBdr>
                                                                                        <w:top w:val="none" w:sz="0" w:space="0" w:color="auto"/>
                                                                                        <w:left w:val="none" w:sz="0" w:space="0" w:color="auto"/>
                                                                                        <w:bottom w:val="none" w:sz="0" w:space="0" w:color="auto"/>
                                                                                        <w:right w:val="none" w:sz="0" w:space="0" w:color="auto"/>
                                                                                      </w:divBdr>
                                                                                    </w:div>
                                                                                    <w:div w:id="725254091">
                                                                                      <w:marLeft w:val="0"/>
                                                                                      <w:marRight w:val="0"/>
                                                                                      <w:marTop w:val="0"/>
                                                                                      <w:marBottom w:val="0"/>
                                                                                      <w:divBdr>
                                                                                        <w:top w:val="none" w:sz="0" w:space="0" w:color="auto"/>
                                                                                        <w:left w:val="none" w:sz="0" w:space="0" w:color="auto"/>
                                                                                        <w:bottom w:val="none" w:sz="0" w:space="0" w:color="auto"/>
                                                                                        <w:right w:val="none" w:sz="0" w:space="0" w:color="auto"/>
                                                                                      </w:divBdr>
                                                                                    </w:div>
                                                                                    <w:div w:id="1000305814">
                                                                                      <w:marLeft w:val="0"/>
                                                                                      <w:marRight w:val="0"/>
                                                                                      <w:marTop w:val="0"/>
                                                                                      <w:marBottom w:val="0"/>
                                                                                      <w:divBdr>
                                                                                        <w:top w:val="none" w:sz="0" w:space="0" w:color="auto"/>
                                                                                        <w:left w:val="none" w:sz="0" w:space="0" w:color="auto"/>
                                                                                        <w:bottom w:val="none" w:sz="0" w:space="0" w:color="auto"/>
                                                                                        <w:right w:val="none" w:sz="0" w:space="0" w:color="auto"/>
                                                                                      </w:divBdr>
                                                                                    </w:div>
                                                                                    <w:div w:id="1124081043">
                                                                                      <w:marLeft w:val="0"/>
                                                                                      <w:marRight w:val="0"/>
                                                                                      <w:marTop w:val="0"/>
                                                                                      <w:marBottom w:val="0"/>
                                                                                      <w:divBdr>
                                                                                        <w:top w:val="none" w:sz="0" w:space="0" w:color="auto"/>
                                                                                        <w:left w:val="none" w:sz="0" w:space="0" w:color="auto"/>
                                                                                        <w:bottom w:val="none" w:sz="0" w:space="0" w:color="auto"/>
                                                                                        <w:right w:val="none" w:sz="0" w:space="0" w:color="auto"/>
                                                                                      </w:divBdr>
                                                                                    </w:div>
                                                                                    <w:div w:id="822703110">
                                                                                      <w:marLeft w:val="0"/>
                                                                                      <w:marRight w:val="0"/>
                                                                                      <w:marTop w:val="0"/>
                                                                                      <w:marBottom w:val="0"/>
                                                                                      <w:divBdr>
                                                                                        <w:top w:val="none" w:sz="0" w:space="0" w:color="auto"/>
                                                                                        <w:left w:val="none" w:sz="0" w:space="0" w:color="auto"/>
                                                                                        <w:bottom w:val="none" w:sz="0" w:space="0" w:color="auto"/>
                                                                                        <w:right w:val="none" w:sz="0" w:space="0" w:color="auto"/>
                                                                                      </w:divBdr>
                                                                                    </w:div>
                                                                                    <w:div w:id="952400664">
                                                                                      <w:marLeft w:val="0"/>
                                                                                      <w:marRight w:val="0"/>
                                                                                      <w:marTop w:val="0"/>
                                                                                      <w:marBottom w:val="0"/>
                                                                                      <w:divBdr>
                                                                                        <w:top w:val="none" w:sz="0" w:space="0" w:color="auto"/>
                                                                                        <w:left w:val="none" w:sz="0" w:space="0" w:color="auto"/>
                                                                                        <w:bottom w:val="none" w:sz="0" w:space="0" w:color="auto"/>
                                                                                        <w:right w:val="none" w:sz="0" w:space="0" w:color="auto"/>
                                                                                      </w:divBdr>
                                                                                    </w:div>
                                                                                    <w:div w:id="1945259671">
                                                                                      <w:marLeft w:val="0"/>
                                                                                      <w:marRight w:val="0"/>
                                                                                      <w:marTop w:val="0"/>
                                                                                      <w:marBottom w:val="0"/>
                                                                                      <w:divBdr>
                                                                                        <w:top w:val="none" w:sz="0" w:space="0" w:color="auto"/>
                                                                                        <w:left w:val="none" w:sz="0" w:space="0" w:color="auto"/>
                                                                                        <w:bottom w:val="none" w:sz="0" w:space="0" w:color="auto"/>
                                                                                        <w:right w:val="none" w:sz="0" w:space="0" w:color="auto"/>
                                                                                      </w:divBdr>
                                                                                    </w:div>
                                                                                    <w:div w:id="113332852">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1288584933">
                                                                                      <w:marLeft w:val="0"/>
                                                                                      <w:marRight w:val="0"/>
                                                                                      <w:marTop w:val="0"/>
                                                                                      <w:marBottom w:val="0"/>
                                                                                      <w:divBdr>
                                                                                        <w:top w:val="none" w:sz="0" w:space="0" w:color="auto"/>
                                                                                        <w:left w:val="none" w:sz="0" w:space="0" w:color="auto"/>
                                                                                        <w:bottom w:val="none" w:sz="0" w:space="0" w:color="auto"/>
                                                                                        <w:right w:val="none" w:sz="0" w:space="0" w:color="auto"/>
                                                                                      </w:divBdr>
                                                                                    </w:div>
                                                                                    <w:div w:id="1602957098">
                                                                                      <w:marLeft w:val="0"/>
                                                                                      <w:marRight w:val="0"/>
                                                                                      <w:marTop w:val="0"/>
                                                                                      <w:marBottom w:val="0"/>
                                                                                      <w:divBdr>
                                                                                        <w:top w:val="none" w:sz="0" w:space="0" w:color="auto"/>
                                                                                        <w:left w:val="none" w:sz="0" w:space="0" w:color="auto"/>
                                                                                        <w:bottom w:val="none" w:sz="0" w:space="0" w:color="auto"/>
                                                                                        <w:right w:val="none" w:sz="0" w:space="0" w:color="auto"/>
                                                                                      </w:divBdr>
                                                                                    </w:div>
                                                                                    <w:div w:id="2019261907">
                                                                                      <w:marLeft w:val="0"/>
                                                                                      <w:marRight w:val="0"/>
                                                                                      <w:marTop w:val="0"/>
                                                                                      <w:marBottom w:val="0"/>
                                                                                      <w:divBdr>
                                                                                        <w:top w:val="none" w:sz="0" w:space="0" w:color="auto"/>
                                                                                        <w:left w:val="none" w:sz="0" w:space="0" w:color="auto"/>
                                                                                        <w:bottom w:val="none" w:sz="0" w:space="0" w:color="auto"/>
                                                                                        <w:right w:val="none" w:sz="0" w:space="0" w:color="auto"/>
                                                                                      </w:divBdr>
                                                                                    </w:div>
                                                                                    <w:div w:id="883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ocurements@aisudan.com" TargetMode="External"/><Relationship Id="rId18" Type="http://schemas.openxmlformats.org/officeDocument/2006/relationships/hyperlink" Target="mailto:ethics@aisudan.com" TargetMode="External"/><Relationship Id="rId3" Type="http://schemas.openxmlformats.org/officeDocument/2006/relationships/customXml" Target="../customXml/item3.xml"/><Relationship Id="rId21" Type="http://schemas.openxmlformats.org/officeDocument/2006/relationships/hyperlink" Target="http://www.sec.gov/answers/execomp.ht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usaid.gov/policy/ads/300/aida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ocurements@aisudan.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s@aisudan.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2D176694ACBC47BF3675FD9DEFB9FC" ma:contentTypeVersion="13" ma:contentTypeDescription="Create a new document." ma:contentTypeScope="" ma:versionID="00d6ac526b604760983574a5bba65489">
  <xsd:schema xmlns:xsd="http://www.w3.org/2001/XMLSchema" xmlns:xs="http://www.w3.org/2001/XMLSchema" xmlns:p="http://schemas.microsoft.com/office/2006/metadata/properties" xmlns:ns2="f28eab70-88bc-49ac-894a-c9d2f9ecbe53" xmlns:ns3="5a7de509-1921-4c84-a236-11e87f5dc4b2" targetNamespace="http://schemas.microsoft.com/office/2006/metadata/properties" ma:root="true" ma:fieldsID="cf7923a2a131836ee96acf4b4ae94d41" ns2:_="" ns3:_="">
    <xsd:import namespace="f28eab70-88bc-49ac-894a-c9d2f9ecbe53"/>
    <xsd:import namespace="5a7de509-1921-4c84-a236-11e87f5dc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ab70-88bc-49ac-894a-c9d2f9ecb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7de509-1921-4c84-a236-11e87f5dc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 xmlns="http://schemas.apple.com/cocoa/2006/metadata">
  <generator>CocoaOOXMLWriter/1187.37</generator>
</me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482E-750E-4C6F-906A-486F8353D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BC6324-BC5A-4191-97D3-BF253564E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ab70-88bc-49ac-894a-c9d2f9ecbe53"/>
    <ds:schemaRef ds:uri="5a7de509-1921-4c84-a236-11e87f5dc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22376-E0F3-42F5-AFBF-75A29060203F}">
  <ds:schemaRefs>
    <ds:schemaRef ds:uri="http://schemas.apple.com/cocoa/2006/metadata"/>
  </ds:schemaRefs>
</ds:datastoreItem>
</file>

<file path=customXml/itemProps4.xml><?xml version="1.0" encoding="utf-8"?>
<ds:datastoreItem xmlns:ds="http://schemas.openxmlformats.org/officeDocument/2006/customXml" ds:itemID="{DEB31F57-2F94-4DB5-96DC-97256E1261C2}">
  <ds:schemaRefs>
    <ds:schemaRef ds:uri="http://schemas.microsoft.com/sharepoint/v3/contenttype/forms"/>
  </ds:schemaRefs>
</ds:datastoreItem>
</file>

<file path=customXml/itemProps5.xml><?xml version="1.0" encoding="utf-8"?>
<ds:datastoreItem xmlns:ds="http://schemas.openxmlformats.org/officeDocument/2006/customXml" ds:itemID="{DA748AB8-263F-4646-AAD7-A95B081E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7394</Words>
  <Characters>42152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Scippa, Dina</dc:creator>
  <cp:lastModifiedBy>Mohamed.Hassan</cp:lastModifiedBy>
  <cp:revision>3</cp:revision>
  <cp:lastPrinted>2013-05-17T20:36:00Z</cp:lastPrinted>
  <dcterms:created xsi:type="dcterms:W3CDTF">2022-04-07T06:45:00Z</dcterms:created>
  <dcterms:modified xsi:type="dcterms:W3CDTF">2022-04-07T06:48:00Z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0x010100E92D176694ACBC47BF3675FD9DEFB9FC</vt:lpwstr>
  </property>
</Properties>
</file>